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F6D0" w14:textId="0A9C6658" w:rsidR="000836D5" w:rsidRDefault="000836D5" w:rsidP="000836D5">
      <w:pPr>
        <w:jc w:val="center"/>
        <w:rPr>
          <w:b/>
          <w:lang w:val="en-US"/>
        </w:rPr>
      </w:pPr>
      <w:r>
        <w:rPr>
          <w:b/>
          <w:lang w:val="en-US"/>
        </w:rPr>
        <w:t xml:space="preserve">Minutes of Committee Meeting held at Over </w:t>
      </w:r>
    </w:p>
    <w:p w14:paraId="3527F8E2" w14:textId="4E02BEE6" w:rsidR="000836D5" w:rsidRDefault="000836D5" w:rsidP="000836D5">
      <w:pPr>
        <w:jc w:val="center"/>
        <w:rPr>
          <w:b/>
          <w:lang w:val="en-US"/>
        </w:rPr>
      </w:pPr>
      <w:r>
        <w:rPr>
          <w:b/>
          <w:lang w:val="en-US"/>
        </w:rPr>
        <w:t xml:space="preserve">Haddon Village Hall on </w:t>
      </w:r>
      <w:r w:rsidR="00976AA2">
        <w:rPr>
          <w:b/>
          <w:lang w:val="en-US"/>
        </w:rPr>
        <w:t>Monday 19</w:t>
      </w:r>
      <w:r w:rsidR="00976AA2" w:rsidRPr="00976AA2">
        <w:rPr>
          <w:b/>
          <w:vertAlign w:val="superscript"/>
          <w:lang w:val="en-US"/>
        </w:rPr>
        <w:t>th</w:t>
      </w:r>
      <w:r w:rsidR="00976AA2">
        <w:rPr>
          <w:b/>
          <w:lang w:val="en-US"/>
        </w:rPr>
        <w:t xml:space="preserve"> November 2018 at 7.30</w:t>
      </w:r>
    </w:p>
    <w:p w14:paraId="0C793128" w14:textId="2D0EF3D8"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4253FC31">
                <wp:simplePos x="0" y="0"/>
                <wp:positionH relativeFrom="column">
                  <wp:posOffset>6235700</wp:posOffset>
                </wp:positionH>
                <wp:positionV relativeFrom="paragraph">
                  <wp:posOffset>88900</wp:posOffset>
                </wp:positionV>
                <wp:extent cx="717550" cy="9086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9086850"/>
                        </a:xfrm>
                        <a:prstGeom prst="rect">
                          <a:avLst/>
                        </a:prstGeom>
                        <a:solidFill>
                          <a:srgbClr val="FFFFFF"/>
                        </a:solidFill>
                        <a:ln w="9525">
                          <a:solidFill>
                            <a:srgbClr val="000000"/>
                          </a:solidFill>
                          <a:miter lim="800000"/>
                          <a:headEnd/>
                          <a:tailEnd/>
                        </a:ln>
                      </wps:spPr>
                      <wps:txbx>
                        <w:txbxContent>
                          <w:p w14:paraId="22CAF503" w14:textId="32BDB8F5" w:rsidR="00CA6A64" w:rsidRDefault="00675809">
                            <w:pPr>
                              <w:rPr>
                                <w:b/>
                                <w:u w:val="single"/>
                                <w:lang w:val="en-US"/>
                              </w:rPr>
                            </w:pPr>
                            <w:r w:rsidRPr="00675809">
                              <w:rPr>
                                <w:b/>
                                <w:u w:val="single"/>
                                <w:lang w:val="en-US"/>
                              </w:rPr>
                              <w:t>Action</w:t>
                            </w:r>
                            <w:r w:rsidR="000D3357">
                              <w:rPr>
                                <w:b/>
                                <w:u w:val="single"/>
                                <w:lang w:val="en-US"/>
                              </w:rPr>
                              <w:t>s</w:t>
                            </w:r>
                          </w:p>
                          <w:p w14:paraId="28E1F281" w14:textId="7F20FB54" w:rsidR="00D36A9A" w:rsidRDefault="00D36A9A">
                            <w:pPr>
                              <w:rPr>
                                <w:b/>
                                <w:u w:val="single"/>
                                <w:lang w:val="en-US"/>
                              </w:rPr>
                            </w:pPr>
                          </w:p>
                          <w:p w14:paraId="2F56B5C2" w14:textId="2C87B137" w:rsidR="00D36A9A" w:rsidRDefault="00D36A9A">
                            <w:pPr>
                              <w:rPr>
                                <w:b/>
                                <w:u w:val="single"/>
                                <w:lang w:val="en-US"/>
                              </w:rPr>
                            </w:pPr>
                          </w:p>
                          <w:p w14:paraId="6CA6475F" w14:textId="420CF0C9" w:rsidR="00D36A9A" w:rsidRDefault="00D36A9A">
                            <w:pPr>
                              <w:rPr>
                                <w:b/>
                                <w:u w:val="single"/>
                                <w:lang w:val="en-US"/>
                              </w:rPr>
                            </w:pPr>
                          </w:p>
                          <w:p w14:paraId="057E30CE" w14:textId="552303E2" w:rsidR="00D36A9A" w:rsidRDefault="00D36A9A">
                            <w:pPr>
                              <w:rPr>
                                <w:b/>
                                <w:u w:val="single"/>
                                <w:lang w:val="en-US"/>
                              </w:rPr>
                            </w:pPr>
                          </w:p>
                          <w:p w14:paraId="3B58E605" w14:textId="5C7D1D64" w:rsidR="00D36A9A" w:rsidRDefault="00D36A9A">
                            <w:pPr>
                              <w:rPr>
                                <w:b/>
                                <w:u w:val="single"/>
                                <w:lang w:val="en-US"/>
                              </w:rPr>
                            </w:pPr>
                          </w:p>
                          <w:p w14:paraId="46DD5B6C" w14:textId="35090CC3" w:rsidR="00D36A9A" w:rsidRDefault="00D36A9A">
                            <w:pPr>
                              <w:rPr>
                                <w:b/>
                                <w:u w:val="single"/>
                                <w:lang w:val="en-US"/>
                              </w:rPr>
                            </w:pPr>
                          </w:p>
                          <w:p w14:paraId="373B561A" w14:textId="7A63054C" w:rsidR="00D36A9A" w:rsidRDefault="00D36A9A">
                            <w:pPr>
                              <w:rPr>
                                <w:b/>
                                <w:u w:val="single"/>
                                <w:lang w:val="en-US"/>
                              </w:rPr>
                            </w:pPr>
                          </w:p>
                          <w:p w14:paraId="43CF3D5B" w14:textId="655BF5E9" w:rsidR="00D36A9A" w:rsidRPr="003221A5" w:rsidRDefault="00D36A9A">
                            <w:pPr>
                              <w:rPr>
                                <w:b/>
                                <w:sz w:val="18"/>
                                <w:szCs w:val="18"/>
                                <w:lang w:val="en-US"/>
                              </w:rPr>
                            </w:pPr>
                            <w:r w:rsidRPr="003221A5">
                              <w:rPr>
                                <w:b/>
                                <w:sz w:val="18"/>
                                <w:szCs w:val="18"/>
                                <w:lang w:val="en-US"/>
                              </w:rPr>
                              <w:t>1.ZH</w:t>
                            </w:r>
                          </w:p>
                          <w:p w14:paraId="64B57073" w14:textId="60622EE8" w:rsidR="00D36A9A" w:rsidRPr="003221A5" w:rsidRDefault="00D36A9A">
                            <w:pPr>
                              <w:rPr>
                                <w:b/>
                                <w:sz w:val="18"/>
                                <w:szCs w:val="18"/>
                                <w:lang w:val="en-US"/>
                              </w:rPr>
                            </w:pPr>
                            <w:r w:rsidRPr="003221A5">
                              <w:rPr>
                                <w:b/>
                                <w:sz w:val="18"/>
                                <w:szCs w:val="18"/>
                                <w:lang w:val="en-US"/>
                              </w:rPr>
                              <w:t>2.All</w:t>
                            </w:r>
                          </w:p>
                          <w:p w14:paraId="31AE60DC" w14:textId="09C6A4F4" w:rsidR="00AC1E9A" w:rsidRPr="003221A5" w:rsidRDefault="00AC1E9A">
                            <w:pPr>
                              <w:rPr>
                                <w:sz w:val="18"/>
                                <w:szCs w:val="18"/>
                                <w:lang w:val="en-US"/>
                              </w:rPr>
                            </w:pPr>
                          </w:p>
                          <w:p w14:paraId="24B2CDA1" w14:textId="7A875AAC" w:rsidR="00AC1E9A" w:rsidRPr="003221A5" w:rsidRDefault="00AC1E9A">
                            <w:pPr>
                              <w:rPr>
                                <w:sz w:val="18"/>
                                <w:szCs w:val="18"/>
                                <w:lang w:val="en-US"/>
                              </w:rPr>
                            </w:pPr>
                          </w:p>
                          <w:p w14:paraId="35AE79BD" w14:textId="018107E1" w:rsidR="00AC1E9A" w:rsidRPr="003221A5" w:rsidRDefault="00AC1E9A">
                            <w:pPr>
                              <w:rPr>
                                <w:sz w:val="18"/>
                                <w:szCs w:val="18"/>
                                <w:lang w:val="en-US"/>
                              </w:rPr>
                            </w:pPr>
                          </w:p>
                          <w:p w14:paraId="4E17E967" w14:textId="0661E3C6" w:rsidR="00AC1E9A" w:rsidRPr="003221A5" w:rsidRDefault="00AC1E9A">
                            <w:pPr>
                              <w:rPr>
                                <w:sz w:val="18"/>
                                <w:szCs w:val="18"/>
                                <w:lang w:val="en-US"/>
                              </w:rPr>
                            </w:pPr>
                          </w:p>
                          <w:p w14:paraId="746BC937" w14:textId="66133C36" w:rsidR="00AC1E9A" w:rsidRPr="003221A5" w:rsidRDefault="00AC1E9A">
                            <w:pPr>
                              <w:rPr>
                                <w:sz w:val="18"/>
                                <w:szCs w:val="18"/>
                                <w:lang w:val="en-US"/>
                              </w:rPr>
                            </w:pPr>
                          </w:p>
                          <w:p w14:paraId="0AF9DFED" w14:textId="2F1047B0" w:rsidR="00AC1E9A" w:rsidRPr="003221A5" w:rsidRDefault="00AC1E9A">
                            <w:pPr>
                              <w:rPr>
                                <w:sz w:val="18"/>
                                <w:szCs w:val="18"/>
                                <w:lang w:val="en-US"/>
                              </w:rPr>
                            </w:pPr>
                          </w:p>
                          <w:p w14:paraId="1E9AF472" w14:textId="39A07429" w:rsidR="00AC1E9A" w:rsidRPr="003221A5" w:rsidRDefault="00AC1E9A">
                            <w:pPr>
                              <w:rPr>
                                <w:sz w:val="18"/>
                                <w:szCs w:val="18"/>
                                <w:lang w:val="en-US"/>
                              </w:rPr>
                            </w:pPr>
                          </w:p>
                          <w:p w14:paraId="5B950BF4" w14:textId="7FF87F48" w:rsidR="00AC1E9A" w:rsidRPr="003221A5" w:rsidRDefault="00AC1E9A">
                            <w:pPr>
                              <w:rPr>
                                <w:sz w:val="18"/>
                                <w:szCs w:val="18"/>
                                <w:lang w:val="en-US"/>
                              </w:rPr>
                            </w:pPr>
                          </w:p>
                          <w:p w14:paraId="7B37DFB8" w14:textId="4C7F2AAC" w:rsidR="00AC1E9A" w:rsidRPr="003221A5" w:rsidRDefault="00AC1E9A">
                            <w:pPr>
                              <w:rPr>
                                <w:sz w:val="18"/>
                                <w:szCs w:val="18"/>
                                <w:lang w:val="en-US"/>
                              </w:rPr>
                            </w:pPr>
                          </w:p>
                          <w:p w14:paraId="4594E59F" w14:textId="77777777" w:rsidR="00016834" w:rsidRPr="003221A5" w:rsidRDefault="00016834">
                            <w:pPr>
                              <w:rPr>
                                <w:sz w:val="18"/>
                                <w:szCs w:val="18"/>
                                <w:lang w:val="en-US"/>
                              </w:rPr>
                            </w:pPr>
                          </w:p>
                          <w:p w14:paraId="5C926DF4" w14:textId="78910340" w:rsidR="00AC1E9A" w:rsidRPr="003221A5" w:rsidRDefault="00AC1E9A">
                            <w:pPr>
                              <w:rPr>
                                <w:sz w:val="18"/>
                                <w:szCs w:val="18"/>
                                <w:lang w:val="en-US"/>
                              </w:rPr>
                            </w:pPr>
                          </w:p>
                          <w:p w14:paraId="6E36B7BE" w14:textId="467AE7A0" w:rsidR="00AC1E9A" w:rsidRPr="003221A5" w:rsidRDefault="00AC1E9A">
                            <w:pPr>
                              <w:rPr>
                                <w:b/>
                                <w:sz w:val="18"/>
                                <w:szCs w:val="18"/>
                                <w:lang w:val="en-US"/>
                              </w:rPr>
                            </w:pPr>
                            <w:r w:rsidRPr="003221A5">
                              <w:rPr>
                                <w:b/>
                                <w:sz w:val="18"/>
                                <w:szCs w:val="18"/>
                                <w:lang w:val="en-US"/>
                              </w:rPr>
                              <w:t>3. Social sub-committee</w:t>
                            </w:r>
                          </w:p>
                          <w:p w14:paraId="7414B957" w14:textId="5A17451A" w:rsidR="00016834" w:rsidRPr="003221A5" w:rsidRDefault="00016834">
                            <w:pPr>
                              <w:rPr>
                                <w:sz w:val="18"/>
                                <w:szCs w:val="18"/>
                                <w:lang w:val="en-US"/>
                              </w:rPr>
                            </w:pPr>
                          </w:p>
                          <w:p w14:paraId="49C2D215" w14:textId="52024F16" w:rsidR="00016834" w:rsidRPr="003221A5" w:rsidRDefault="00016834">
                            <w:pPr>
                              <w:rPr>
                                <w:sz w:val="18"/>
                                <w:szCs w:val="18"/>
                                <w:lang w:val="en-US"/>
                              </w:rPr>
                            </w:pPr>
                          </w:p>
                          <w:p w14:paraId="3DA0E891" w14:textId="6106D9E4" w:rsidR="00016834" w:rsidRPr="003221A5" w:rsidRDefault="00016834">
                            <w:pPr>
                              <w:rPr>
                                <w:sz w:val="18"/>
                                <w:szCs w:val="18"/>
                                <w:lang w:val="en-US"/>
                              </w:rPr>
                            </w:pPr>
                          </w:p>
                          <w:p w14:paraId="14F3B316" w14:textId="0543C2BE" w:rsidR="00016834" w:rsidRPr="003221A5" w:rsidRDefault="00016834">
                            <w:pPr>
                              <w:rPr>
                                <w:b/>
                                <w:sz w:val="18"/>
                                <w:szCs w:val="18"/>
                                <w:lang w:val="en-US"/>
                              </w:rPr>
                            </w:pPr>
                            <w:r w:rsidRPr="003221A5">
                              <w:rPr>
                                <w:b/>
                                <w:sz w:val="18"/>
                                <w:szCs w:val="18"/>
                                <w:lang w:val="en-US"/>
                              </w:rPr>
                              <w:t>4. Social sub-committee</w:t>
                            </w:r>
                          </w:p>
                          <w:p w14:paraId="1392B57D" w14:textId="7E49344E" w:rsidR="003D452D" w:rsidRPr="003221A5" w:rsidRDefault="003D452D">
                            <w:pPr>
                              <w:rPr>
                                <w:sz w:val="18"/>
                                <w:szCs w:val="18"/>
                                <w:lang w:val="en-US"/>
                              </w:rPr>
                            </w:pPr>
                          </w:p>
                          <w:p w14:paraId="59688181" w14:textId="193D24BB" w:rsidR="003D452D" w:rsidRDefault="003D452D">
                            <w:pPr>
                              <w:rPr>
                                <w:sz w:val="16"/>
                                <w:szCs w:val="16"/>
                                <w:lang w:val="en-US"/>
                              </w:rPr>
                            </w:pPr>
                          </w:p>
                          <w:p w14:paraId="59B6DEDE" w14:textId="5790C8AF" w:rsidR="003D452D" w:rsidRDefault="003D452D">
                            <w:pPr>
                              <w:rPr>
                                <w:sz w:val="16"/>
                                <w:szCs w:val="16"/>
                                <w:lang w:val="en-US"/>
                              </w:rPr>
                            </w:pPr>
                          </w:p>
                          <w:p w14:paraId="686FB9D6" w14:textId="213945E6" w:rsidR="003D452D" w:rsidRDefault="003D452D">
                            <w:pPr>
                              <w:rPr>
                                <w:sz w:val="16"/>
                                <w:szCs w:val="16"/>
                                <w:lang w:val="en-US"/>
                              </w:rPr>
                            </w:pPr>
                          </w:p>
                          <w:p w14:paraId="5F024B7D" w14:textId="7616D119" w:rsidR="003D452D" w:rsidRDefault="003D452D">
                            <w:pPr>
                              <w:rPr>
                                <w:sz w:val="16"/>
                                <w:szCs w:val="16"/>
                                <w:lang w:val="en-US"/>
                              </w:rPr>
                            </w:pPr>
                          </w:p>
                          <w:p w14:paraId="6460B25A" w14:textId="30E70FCA" w:rsidR="003D452D" w:rsidRPr="003221A5" w:rsidRDefault="003D452D">
                            <w:pPr>
                              <w:rPr>
                                <w:b/>
                                <w:sz w:val="18"/>
                                <w:szCs w:val="18"/>
                                <w:lang w:val="en-US"/>
                              </w:rPr>
                            </w:pPr>
                            <w:r w:rsidRPr="003221A5">
                              <w:rPr>
                                <w:b/>
                                <w:sz w:val="18"/>
                                <w:szCs w:val="18"/>
                                <w:lang w:val="en-US"/>
                              </w:rPr>
                              <w:t>5. 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1pt;margin-top:7pt;width:56.5pt;height:7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">
                <v:textbox>
                  <w:txbxContent>
                    <w:p w14:paraId="22CAF503" w14:textId="32BDB8F5" w:rsidR="00CA6A64" w:rsidRDefault="00675809">
                      <w:pPr>
                        <w:rPr>
                          <w:b/>
                          <w:u w:val="single"/>
                          <w:lang w:val="en-US"/>
                        </w:rPr>
                      </w:pPr>
                      <w:r w:rsidRPr="00675809">
                        <w:rPr>
                          <w:b/>
                          <w:u w:val="single"/>
                          <w:lang w:val="en-US"/>
                        </w:rPr>
                        <w:t>Action</w:t>
                      </w:r>
                      <w:r w:rsidR="000D3357">
                        <w:rPr>
                          <w:b/>
                          <w:u w:val="single"/>
                          <w:lang w:val="en-US"/>
                        </w:rPr>
                        <w:t>s</w:t>
                      </w:r>
                    </w:p>
                    <w:p w14:paraId="28E1F281" w14:textId="7F20FB54" w:rsidR="00D36A9A" w:rsidRDefault="00D36A9A">
                      <w:pPr>
                        <w:rPr>
                          <w:b/>
                          <w:u w:val="single"/>
                          <w:lang w:val="en-US"/>
                        </w:rPr>
                      </w:pPr>
                    </w:p>
                    <w:p w14:paraId="2F56B5C2" w14:textId="2C87B137" w:rsidR="00D36A9A" w:rsidRDefault="00D36A9A">
                      <w:pPr>
                        <w:rPr>
                          <w:b/>
                          <w:u w:val="single"/>
                          <w:lang w:val="en-US"/>
                        </w:rPr>
                      </w:pPr>
                    </w:p>
                    <w:p w14:paraId="6CA6475F" w14:textId="420CF0C9" w:rsidR="00D36A9A" w:rsidRDefault="00D36A9A">
                      <w:pPr>
                        <w:rPr>
                          <w:b/>
                          <w:u w:val="single"/>
                          <w:lang w:val="en-US"/>
                        </w:rPr>
                      </w:pPr>
                    </w:p>
                    <w:p w14:paraId="057E30CE" w14:textId="552303E2" w:rsidR="00D36A9A" w:rsidRDefault="00D36A9A">
                      <w:pPr>
                        <w:rPr>
                          <w:b/>
                          <w:u w:val="single"/>
                          <w:lang w:val="en-US"/>
                        </w:rPr>
                      </w:pPr>
                    </w:p>
                    <w:p w14:paraId="3B58E605" w14:textId="5C7D1D64" w:rsidR="00D36A9A" w:rsidRDefault="00D36A9A">
                      <w:pPr>
                        <w:rPr>
                          <w:b/>
                          <w:u w:val="single"/>
                          <w:lang w:val="en-US"/>
                        </w:rPr>
                      </w:pPr>
                    </w:p>
                    <w:p w14:paraId="46DD5B6C" w14:textId="35090CC3" w:rsidR="00D36A9A" w:rsidRDefault="00D36A9A">
                      <w:pPr>
                        <w:rPr>
                          <w:b/>
                          <w:u w:val="single"/>
                          <w:lang w:val="en-US"/>
                        </w:rPr>
                      </w:pPr>
                    </w:p>
                    <w:p w14:paraId="373B561A" w14:textId="7A63054C" w:rsidR="00D36A9A" w:rsidRDefault="00D36A9A">
                      <w:pPr>
                        <w:rPr>
                          <w:b/>
                          <w:u w:val="single"/>
                          <w:lang w:val="en-US"/>
                        </w:rPr>
                      </w:pPr>
                    </w:p>
                    <w:p w14:paraId="43CF3D5B" w14:textId="655BF5E9" w:rsidR="00D36A9A" w:rsidRPr="003221A5" w:rsidRDefault="00D36A9A">
                      <w:pPr>
                        <w:rPr>
                          <w:b/>
                          <w:sz w:val="18"/>
                          <w:szCs w:val="18"/>
                          <w:lang w:val="en-US"/>
                        </w:rPr>
                      </w:pPr>
                      <w:r w:rsidRPr="003221A5">
                        <w:rPr>
                          <w:b/>
                          <w:sz w:val="18"/>
                          <w:szCs w:val="18"/>
                          <w:lang w:val="en-US"/>
                        </w:rPr>
                        <w:t>1.ZH</w:t>
                      </w:r>
                    </w:p>
                    <w:p w14:paraId="64B57073" w14:textId="60622EE8" w:rsidR="00D36A9A" w:rsidRPr="003221A5" w:rsidRDefault="00D36A9A">
                      <w:pPr>
                        <w:rPr>
                          <w:b/>
                          <w:sz w:val="18"/>
                          <w:szCs w:val="18"/>
                          <w:lang w:val="en-US"/>
                        </w:rPr>
                      </w:pPr>
                      <w:r w:rsidRPr="003221A5">
                        <w:rPr>
                          <w:b/>
                          <w:sz w:val="18"/>
                          <w:szCs w:val="18"/>
                          <w:lang w:val="en-US"/>
                        </w:rPr>
                        <w:t>2.All</w:t>
                      </w:r>
                    </w:p>
                    <w:p w14:paraId="31AE60DC" w14:textId="09C6A4F4" w:rsidR="00AC1E9A" w:rsidRPr="003221A5" w:rsidRDefault="00AC1E9A">
                      <w:pPr>
                        <w:rPr>
                          <w:sz w:val="18"/>
                          <w:szCs w:val="18"/>
                          <w:lang w:val="en-US"/>
                        </w:rPr>
                      </w:pPr>
                    </w:p>
                    <w:p w14:paraId="24B2CDA1" w14:textId="7A875AAC" w:rsidR="00AC1E9A" w:rsidRPr="003221A5" w:rsidRDefault="00AC1E9A">
                      <w:pPr>
                        <w:rPr>
                          <w:sz w:val="18"/>
                          <w:szCs w:val="18"/>
                          <w:lang w:val="en-US"/>
                        </w:rPr>
                      </w:pPr>
                    </w:p>
                    <w:p w14:paraId="35AE79BD" w14:textId="018107E1" w:rsidR="00AC1E9A" w:rsidRPr="003221A5" w:rsidRDefault="00AC1E9A">
                      <w:pPr>
                        <w:rPr>
                          <w:sz w:val="18"/>
                          <w:szCs w:val="18"/>
                          <w:lang w:val="en-US"/>
                        </w:rPr>
                      </w:pPr>
                    </w:p>
                    <w:p w14:paraId="4E17E967" w14:textId="0661E3C6" w:rsidR="00AC1E9A" w:rsidRPr="003221A5" w:rsidRDefault="00AC1E9A">
                      <w:pPr>
                        <w:rPr>
                          <w:sz w:val="18"/>
                          <w:szCs w:val="18"/>
                          <w:lang w:val="en-US"/>
                        </w:rPr>
                      </w:pPr>
                    </w:p>
                    <w:p w14:paraId="746BC937" w14:textId="66133C36" w:rsidR="00AC1E9A" w:rsidRPr="003221A5" w:rsidRDefault="00AC1E9A">
                      <w:pPr>
                        <w:rPr>
                          <w:sz w:val="18"/>
                          <w:szCs w:val="18"/>
                          <w:lang w:val="en-US"/>
                        </w:rPr>
                      </w:pPr>
                    </w:p>
                    <w:p w14:paraId="0AF9DFED" w14:textId="2F1047B0" w:rsidR="00AC1E9A" w:rsidRPr="003221A5" w:rsidRDefault="00AC1E9A">
                      <w:pPr>
                        <w:rPr>
                          <w:sz w:val="18"/>
                          <w:szCs w:val="18"/>
                          <w:lang w:val="en-US"/>
                        </w:rPr>
                      </w:pPr>
                    </w:p>
                    <w:p w14:paraId="1E9AF472" w14:textId="39A07429" w:rsidR="00AC1E9A" w:rsidRPr="003221A5" w:rsidRDefault="00AC1E9A">
                      <w:pPr>
                        <w:rPr>
                          <w:sz w:val="18"/>
                          <w:szCs w:val="18"/>
                          <w:lang w:val="en-US"/>
                        </w:rPr>
                      </w:pPr>
                    </w:p>
                    <w:p w14:paraId="5B950BF4" w14:textId="7FF87F48" w:rsidR="00AC1E9A" w:rsidRPr="003221A5" w:rsidRDefault="00AC1E9A">
                      <w:pPr>
                        <w:rPr>
                          <w:sz w:val="18"/>
                          <w:szCs w:val="18"/>
                          <w:lang w:val="en-US"/>
                        </w:rPr>
                      </w:pPr>
                    </w:p>
                    <w:p w14:paraId="7B37DFB8" w14:textId="4C7F2AAC" w:rsidR="00AC1E9A" w:rsidRPr="003221A5" w:rsidRDefault="00AC1E9A">
                      <w:pPr>
                        <w:rPr>
                          <w:sz w:val="18"/>
                          <w:szCs w:val="18"/>
                          <w:lang w:val="en-US"/>
                        </w:rPr>
                      </w:pPr>
                    </w:p>
                    <w:p w14:paraId="4594E59F" w14:textId="77777777" w:rsidR="00016834" w:rsidRPr="003221A5" w:rsidRDefault="00016834">
                      <w:pPr>
                        <w:rPr>
                          <w:sz w:val="18"/>
                          <w:szCs w:val="18"/>
                          <w:lang w:val="en-US"/>
                        </w:rPr>
                      </w:pPr>
                    </w:p>
                    <w:p w14:paraId="5C926DF4" w14:textId="78910340" w:rsidR="00AC1E9A" w:rsidRPr="003221A5" w:rsidRDefault="00AC1E9A">
                      <w:pPr>
                        <w:rPr>
                          <w:sz w:val="18"/>
                          <w:szCs w:val="18"/>
                          <w:lang w:val="en-US"/>
                        </w:rPr>
                      </w:pPr>
                    </w:p>
                    <w:p w14:paraId="6E36B7BE" w14:textId="467AE7A0" w:rsidR="00AC1E9A" w:rsidRPr="003221A5" w:rsidRDefault="00AC1E9A">
                      <w:pPr>
                        <w:rPr>
                          <w:b/>
                          <w:sz w:val="18"/>
                          <w:szCs w:val="18"/>
                          <w:lang w:val="en-US"/>
                        </w:rPr>
                      </w:pPr>
                      <w:r w:rsidRPr="003221A5">
                        <w:rPr>
                          <w:b/>
                          <w:sz w:val="18"/>
                          <w:szCs w:val="18"/>
                          <w:lang w:val="en-US"/>
                        </w:rPr>
                        <w:t>3. Social sub-committee</w:t>
                      </w:r>
                    </w:p>
                    <w:p w14:paraId="7414B957" w14:textId="5A17451A" w:rsidR="00016834" w:rsidRPr="003221A5" w:rsidRDefault="00016834">
                      <w:pPr>
                        <w:rPr>
                          <w:sz w:val="18"/>
                          <w:szCs w:val="18"/>
                          <w:lang w:val="en-US"/>
                        </w:rPr>
                      </w:pPr>
                    </w:p>
                    <w:p w14:paraId="49C2D215" w14:textId="52024F16" w:rsidR="00016834" w:rsidRPr="003221A5" w:rsidRDefault="00016834">
                      <w:pPr>
                        <w:rPr>
                          <w:sz w:val="18"/>
                          <w:szCs w:val="18"/>
                          <w:lang w:val="en-US"/>
                        </w:rPr>
                      </w:pPr>
                    </w:p>
                    <w:p w14:paraId="3DA0E891" w14:textId="6106D9E4" w:rsidR="00016834" w:rsidRPr="003221A5" w:rsidRDefault="00016834">
                      <w:pPr>
                        <w:rPr>
                          <w:sz w:val="18"/>
                          <w:szCs w:val="18"/>
                          <w:lang w:val="en-US"/>
                        </w:rPr>
                      </w:pPr>
                    </w:p>
                    <w:p w14:paraId="14F3B316" w14:textId="0543C2BE" w:rsidR="00016834" w:rsidRPr="003221A5" w:rsidRDefault="00016834">
                      <w:pPr>
                        <w:rPr>
                          <w:b/>
                          <w:sz w:val="18"/>
                          <w:szCs w:val="18"/>
                          <w:lang w:val="en-US"/>
                        </w:rPr>
                      </w:pPr>
                      <w:r w:rsidRPr="003221A5">
                        <w:rPr>
                          <w:b/>
                          <w:sz w:val="18"/>
                          <w:szCs w:val="18"/>
                          <w:lang w:val="en-US"/>
                        </w:rPr>
                        <w:t>4. Social sub-committee</w:t>
                      </w:r>
                    </w:p>
                    <w:p w14:paraId="1392B57D" w14:textId="7E49344E" w:rsidR="003D452D" w:rsidRPr="003221A5" w:rsidRDefault="003D452D">
                      <w:pPr>
                        <w:rPr>
                          <w:sz w:val="18"/>
                          <w:szCs w:val="18"/>
                          <w:lang w:val="en-US"/>
                        </w:rPr>
                      </w:pPr>
                    </w:p>
                    <w:p w14:paraId="59688181" w14:textId="193D24BB" w:rsidR="003D452D" w:rsidRDefault="003D452D">
                      <w:pPr>
                        <w:rPr>
                          <w:sz w:val="16"/>
                          <w:szCs w:val="16"/>
                          <w:lang w:val="en-US"/>
                        </w:rPr>
                      </w:pPr>
                    </w:p>
                    <w:p w14:paraId="59B6DEDE" w14:textId="5790C8AF" w:rsidR="003D452D" w:rsidRDefault="003D452D">
                      <w:pPr>
                        <w:rPr>
                          <w:sz w:val="16"/>
                          <w:szCs w:val="16"/>
                          <w:lang w:val="en-US"/>
                        </w:rPr>
                      </w:pPr>
                    </w:p>
                    <w:p w14:paraId="686FB9D6" w14:textId="213945E6" w:rsidR="003D452D" w:rsidRDefault="003D452D">
                      <w:pPr>
                        <w:rPr>
                          <w:sz w:val="16"/>
                          <w:szCs w:val="16"/>
                          <w:lang w:val="en-US"/>
                        </w:rPr>
                      </w:pPr>
                    </w:p>
                    <w:p w14:paraId="5F024B7D" w14:textId="7616D119" w:rsidR="003D452D" w:rsidRDefault="003D452D">
                      <w:pPr>
                        <w:rPr>
                          <w:sz w:val="16"/>
                          <w:szCs w:val="16"/>
                          <w:lang w:val="en-US"/>
                        </w:rPr>
                      </w:pPr>
                    </w:p>
                    <w:p w14:paraId="6460B25A" w14:textId="30E70FCA" w:rsidR="003D452D" w:rsidRPr="003221A5" w:rsidRDefault="003D452D">
                      <w:pPr>
                        <w:rPr>
                          <w:b/>
                          <w:sz w:val="18"/>
                          <w:szCs w:val="18"/>
                          <w:lang w:val="en-US"/>
                        </w:rPr>
                      </w:pPr>
                      <w:r w:rsidRPr="003221A5">
                        <w:rPr>
                          <w:b/>
                          <w:sz w:val="18"/>
                          <w:szCs w:val="18"/>
                          <w:lang w:val="en-US"/>
                        </w:rPr>
                        <w:t>5. BP</w:t>
                      </w:r>
                    </w:p>
                  </w:txbxContent>
                </v:textbox>
                <w10:wrap type="square"/>
              </v:shape>
            </w:pict>
          </mc:Fallback>
        </mc:AlternateContent>
      </w:r>
    </w:p>
    <w:p w14:paraId="0D24C40B" w14:textId="5A6264BB" w:rsidR="000836D5" w:rsidRDefault="000836D5" w:rsidP="000836D5">
      <w:pPr>
        <w:rPr>
          <w:b/>
          <w:u w:val="single"/>
          <w:lang w:val="en-US"/>
        </w:rPr>
      </w:pPr>
      <w:r>
        <w:rPr>
          <w:b/>
          <w:u w:val="single"/>
          <w:lang w:val="en-US"/>
        </w:rPr>
        <w:t>Present: (signed list attached)</w:t>
      </w:r>
    </w:p>
    <w:p w14:paraId="0BBF3859" w14:textId="30672889" w:rsidR="00976AA2" w:rsidRPr="00976AA2" w:rsidRDefault="00976AA2" w:rsidP="000836D5">
      <w:pPr>
        <w:rPr>
          <w:lang w:val="en-US"/>
        </w:rPr>
      </w:pPr>
      <w:r w:rsidRPr="00976AA2">
        <w:rPr>
          <w:lang w:val="en-US"/>
        </w:rPr>
        <w:t xml:space="preserve">Dick Foxon; Jen Foxon; </w:t>
      </w:r>
      <w:r>
        <w:rPr>
          <w:lang w:val="en-US"/>
        </w:rPr>
        <w:t>Zena Hawley; Caroline Jones; Jill Beckett; Trish Renshaw; Bill Parke; Roger Truscott</w:t>
      </w:r>
    </w:p>
    <w:p w14:paraId="601BA72E" w14:textId="0CB9CD67" w:rsidR="000836D5" w:rsidRDefault="000836D5" w:rsidP="000836D5">
      <w:pPr>
        <w:rPr>
          <w:b/>
          <w:u w:val="single"/>
          <w:lang w:val="en-US"/>
        </w:rPr>
      </w:pPr>
      <w:r>
        <w:rPr>
          <w:b/>
          <w:u w:val="single"/>
          <w:lang w:val="en-US"/>
        </w:rPr>
        <w:t>Apologies</w:t>
      </w:r>
      <w:r w:rsidRPr="00976AA2">
        <w:rPr>
          <w:lang w:val="en-US"/>
        </w:rPr>
        <w:t>:</w:t>
      </w:r>
      <w:r w:rsidR="00976AA2" w:rsidRPr="00976AA2">
        <w:rPr>
          <w:lang w:val="en-US"/>
        </w:rPr>
        <w:t xml:space="preserve"> </w:t>
      </w:r>
      <w:r w:rsidR="00976AA2">
        <w:rPr>
          <w:lang w:val="en-US"/>
        </w:rPr>
        <w:t xml:space="preserve">Helen Head; </w:t>
      </w:r>
      <w:r w:rsidR="00976AA2" w:rsidRPr="00976AA2">
        <w:rPr>
          <w:lang w:val="en-US"/>
        </w:rPr>
        <w:t>Martin Chresta; Christine Chresta</w:t>
      </w:r>
    </w:p>
    <w:p w14:paraId="757AAEDE" w14:textId="57658FC3" w:rsidR="000836D5" w:rsidRDefault="000836D5" w:rsidP="000836D5">
      <w:pPr>
        <w:rPr>
          <w:b/>
          <w:u w:val="single"/>
          <w:lang w:val="en-US"/>
        </w:rPr>
      </w:pPr>
      <w:r>
        <w:rPr>
          <w:b/>
          <w:u w:val="single"/>
          <w:lang w:val="en-US"/>
        </w:rPr>
        <w:t>Declarations of Interest:</w:t>
      </w:r>
      <w:r w:rsidR="00976AA2" w:rsidRPr="00976AA2">
        <w:rPr>
          <w:lang w:val="en-US"/>
        </w:rPr>
        <w:t xml:space="preserve"> None</w:t>
      </w:r>
    </w:p>
    <w:p w14:paraId="3130C8CE" w14:textId="05CCEEF6" w:rsidR="000836D5" w:rsidRDefault="000836D5" w:rsidP="000836D5">
      <w:pPr>
        <w:rPr>
          <w:b/>
          <w:u w:val="single"/>
          <w:lang w:val="en-US"/>
        </w:rPr>
      </w:pPr>
      <w:r>
        <w:rPr>
          <w:b/>
          <w:u w:val="single"/>
          <w:lang w:val="en-US"/>
        </w:rPr>
        <w:t>Minutes of meeting(s) dated:</w:t>
      </w:r>
      <w:r w:rsidR="00976AA2">
        <w:rPr>
          <w:b/>
          <w:u w:val="single"/>
          <w:lang w:val="en-US"/>
        </w:rPr>
        <w:t xml:space="preserve"> </w:t>
      </w:r>
    </w:p>
    <w:p w14:paraId="2C588224" w14:textId="167C4B1F" w:rsidR="00D36A9A" w:rsidRPr="00976AA2" w:rsidRDefault="00976AA2" w:rsidP="000836D5">
      <w:pPr>
        <w:rPr>
          <w:lang w:val="en-US"/>
        </w:rPr>
      </w:pPr>
      <w:r w:rsidRPr="00976AA2">
        <w:rPr>
          <w:b/>
          <w:lang w:val="en-US"/>
        </w:rPr>
        <w:t>22/10/18</w:t>
      </w:r>
      <w:r>
        <w:rPr>
          <w:b/>
          <w:lang w:val="en-US"/>
        </w:rPr>
        <w:t xml:space="preserve"> – Management Committee. </w:t>
      </w:r>
      <w:r>
        <w:rPr>
          <w:lang w:val="en-US"/>
        </w:rPr>
        <w:t>A</w:t>
      </w:r>
      <w:r w:rsidRPr="00976AA2">
        <w:rPr>
          <w:lang w:val="en-US"/>
        </w:rPr>
        <w:t>fter</w:t>
      </w:r>
      <w:r>
        <w:rPr>
          <w:lang w:val="en-US"/>
        </w:rPr>
        <w:t xml:space="preserve"> 2 small amendments, </w:t>
      </w:r>
      <w:r w:rsidR="00D36A9A">
        <w:rPr>
          <w:lang w:val="en-US"/>
        </w:rPr>
        <w:t>t</w:t>
      </w:r>
      <w:r>
        <w:rPr>
          <w:lang w:val="en-US"/>
        </w:rPr>
        <w:t xml:space="preserve">hese were accepted as a true </w:t>
      </w:r>
      <w:r w:rsidR="00D36A9A">
        <w:rPr>
          <w:lang w:val="en-US"/>
        </w:rPr>
        <w:t>and accurate record and signed by the acting Chair. Proposed: Zena Hawley; Seconded</w:t>
      </w:r>
      <w:r w:rsidR="003221A5">
        <w:rPr>
          <w:lang w:val="en-US"/>
        </w:rPr>
        <w:t>:</w:t>
      </w:r>
      <w:r w:rsidR="00D36A9A">
        <w:rPr>
          <w:lang w:val="en-US"/>
        </w:rPr>
        <w:t xml:space="preserve"> Caroline Jones</w:t>
      </w:r>
    </w:p>
    <w:p w14:paraId="10497E3D" w14:textId="14FFCF17" w:rsidR="000836D5" w:rsidRDefault="000836D5" w:rsidP="000836D5">
      <w:pPr>
        <w:rPr>
          <w:b/>
          <w:u w:val="single"/>
          <w:lang w:val="en-US"/>
        </w:rPr>
      </w:pPr>
      <w:r>
        <w:rPr>
          <w:b/>
          <w:u w:val="single"/>
          <w:lang w:val="en-US"/>
        </w:rPr>
        <w:t>Matters arising from Minutes dated:</w:t>
      </w:r>
      <w:r w:rsidR="00D36A9A">
        <w:rPr>
          <w:b/>
          <w:u w:val="single"/>
          <w:lang w:val="en-US"/>
        </w:rPr>
        <w:t xml:space="preserve"> 22/10/18</w:t>
      </w:r>
    </w:p>
    <w:p w14:paraId="34B86160" w14:textId="78D544C2" w:rsidR="00D36A9A" w:rsidRDefault="00D36A9A" w:rsidP="000836D5">
      <w:pPr>
        <w:rPr>
          <w:color w:val="FF0000"/>
          <w:sz w:val="16"/>
          <w:szCs w:val="16"/>
          <w:lang w:val="en-US"/>
        </w:rPr>
      </w:pPr>
      <w:r>
        <w:rPr>
          <w:lang w:val="en-US"/>
        </w:rPr>
        <w:t>1) The DBS check has been done. Zena Hawley to transfer authorisation</w:t>
      </w:r>
      <w:r>
        <w:rPr>
          <w:color w:val="FF0000"/>
          <w:sz w:val="16"/>
          <w:szCs w:val="16"/>
          <w:lang w:val="en-US"/>
        </w:rPr>
        <w:t>1</w:t>
      </w:r>
    </w:p>
    <w:p w14:paraId="28BBC974" w14:textId="6F00791B" w:rsidR="00D36A9A" w:rsidRDefault="00D36A9A" w:rsidP="000836D5">
      <w:pPr>
        <w:rPr>
          <w:color w:val="FF0000"/>
          <w:sz w:val="16"/>
          <w:szCs w:val="16"/>
          <w:lang w:val="en-US"/>
        </w:rPr>
      </w:pPr>
      <w:r w:rsidRPr="00D36A9A">
        <w:rPr>
          <w:lang w:val="en-US"/>
        </w:rPr>
        <w:t>2) Plant room tidying c</w:t>
      </w:r>
      <w:r w:rsidR="00AC1E9A">
        <w:rPr>
          <w:lang w:val="en-US"/>
        </w:rPr>
        <w:t>/f</w:t>
      </w:r>
      <w:r>
        <w:rPr>
          <w:lang w:val="en-US"/>
        </w:rPr>
        <w:t xml:space="preserve"> </w:t>
      </w:r>
      <w:r>
        <w:rPr>
          <w:color w:val="FF0000"/>
          <w:sz w:val="16"/>
          <w:szCs w:val="16"/>
          <w:lang w:val="en-US"/>
        </w:rPr>
        <w:t>2</w:t>
      </w:r>
    </w:p>
    <w:p w14:paraId="05BED1B7" w14:textId="08A15CE0" w:rsidR="00D36A9A" w:rsidRDefault="00D36A9A" w:rsidP="000836D5">
      <w:pPr>
        <w:rPr>
          <w:lang w:val="en-US"/>
        </w:rPr>
      </w:pPr>
      <w:r w:rsidRPr="00D36A9A">
        <w:rPr>
          <w:lang w:val="en-US"/>
        </w:rPr>
        <w:t>3)</w:t>
      </w:r>
      <w:r>
        <w:rPr>
          <w:lang w:val="en-US"/>
        </w:rPr>
        <w:t>Helen Head had been unable to get a response from Ruth Brown, so it was decided to leave the matter.</w:t>
      </w:r>
    </w:p>
    <w:p w14:paraId="3174B785" w14:textId="2F80E12A" w:rsidR="00D36A9A" w:rsidRDefault="00D36A9A" w:rsidP="000836D5">
      <w:pPr>
        <w:rPr>
          <w:lang w:val="en-US"/>
        </w:rPr>
      </w:pPr>
      <w:r>
        <w:rPr>
          <w:lang w:val="en-US"/>
        </w:rPr>
        <w:t>4) A review date has been added</w:t>
      </w:r>
    </w:p>
    <w:p w14:paraId="7E4AE16B" w14:textId="10219845" w:rsidR="00D36A9A" w:rsidRDefault="00D36A9A" w:rsidP="000836D5">
      <w:pPr>
        <w:rPr>
          <w:lang w:val="en-US"/>
        </w:rPr>
      </w:pPr>
      <w:r>
        <w:rPr>
          <w:lang w:val="en-US"/>
        </w:rPr>
        <w:t xml:space="preserve">5) The </w:t>
      </w:r>
      <w:proofErr w:type="spellStart"/>
      <w:r>
        <w:rPr>
          <w:lang w:val="en-US"/>
        </w:rPr>
        <w:t>weedkiller</w:t>
      </w:r>
      <w:proofErr w:type="spellEnd"/>
      <w:r>
        <w:rPr>
          <w:lang w:val="en-US"/>
        </w:rPr>
        <w:t xml:space="preserve"> has been purchased</w:t>
      </w:r>
    </w:p>
    <w:p w14:paraId="73DB513A" w14:textId="5C9D22FE" w:rsidR="00D36A9A" w:rsidRDefault="00AC1E9A" w:rsidP="000836D5">
      <w:pPr>
        <w:rPr>
          <w:lang w:val="en-US"/>
        </w:rPr>
      </w:pPr>
      <w:r>
        <w:rPr>
          <w:lang w:val="en-US"/>
        </w:rPr>
        <w:t xml:space="preserve">6) The </w:t>
      </w:r>
      <w:proofErr w:type="spellStart"/>
      <w:r>
        <w:rPr>
          <w:lang w:val="en-US"/>
        </w:rPr>
        <w:t>Loler</w:t>
      </w:r>
      <w:proofErr w:type="spellEnd"/>
      <w:r>
        <w:rPr>
          <w:lang w:val="en-US"/>
        </w:rPr>
        <w:t xml:space="preserve"> lift inspection has been done. A screw has been replaced, and leaves removed.</w:t>
      </w:r>
    </w:p>
    <w:p w14:paraId="135455F3" w14:textId="3C422ABF" w:rsidR="00AC1E9A" w:rsidRDefault="00AC1E9A" w:rsidP="000836D5">
      <w:pPr>
        <w:rPr>
          <w:lang w:val="en-US"/>
        </w:rPr>
      </w:pPr>
      <w:r>
        <w:rPr>
          <w:lang w:val="en-US"/>
        </w:rPr>
        <w:t xml:space="preserve">7)Adding the History group to the website is a </w:t>
      </w:r>
      <w:proofErr w:type="gramStart"/>
      <w:r>
        <w:rPr>
          <w:lang w:val="en-US"/>
        </w:rPr>
        <w:t>long term</w:t>
      </w:r>
      <w:proofErr w:type="gramEnd"/>
      <w:r>
        <w:rPr>
          <w:lang w:val="en-US"/>
        </w:rPr>
        <w:t xml:space="preserve"> project. Removed from actions for the time being.</w:t>
      </w:r>
    </w:p>
    <w:p w14:paraId="516EB142" w14:textId="60C095E7" w:rsidR="00AC1E9A" w:rsidRDefault="00AC1E9A" w:rsidP="000836D5">
      <w:pPr>
        <w:rPr>
          <w:lang w:val="en-US"/>
        </w:rPr>
      </w:pPr>
      <w:r>
        <w:rPr>
          <w:lang w:val="en-US"/>
        </w:rPr>
        <w:t xml:space="preserve">8)EDF came up with the best rate for a </w:t>
      </w:r>
      <w:proofErr w:type="gramStart"/>
      <w:r>
        <w:rPr>
          <w:lang w:val="en-US"/>
        </w:rPr>
        <w:t>3 year</w:t>
      </w:r>
      <w:proofErr w:type="gramEnd"/>
      <w:r>
        <w:rPr>
          <w:lang w:val="en-US"/>
        </w:rPr>
        <w:t xml:space="preserve"> contract. The switch will be completed in March.</w:t>
      </w:r>
    </w:p>
    <w:p w14:paraId="5743ADD0" w14:textId="34D8F228" w:rsidR="00AC1E9A" w:rsidRDefault="00AC1E9A" w:rsidP="000836D5">
      <w:pPr>
        <w:rPr>
          <w:lang w:val="en-US"/>
        </w:rPr>
      </w:pPr>
      <w:r>
        <w:rPr>
          <w:lang w:val="en-US"/>
        </w:rPr>
        <w:t>9) An email has been sent to thank the Parish clerk.</w:t>
      </w:r>
    </w:p>
    <w:p w14:paraId="01CEC49F" w14:textId="3D44E59C" w:rsidR="00AC1E9A" w:rsidRDefault="00AC1E9A" w:rsidP="000836D5">
      <w:pPr>
        <w:rPr>
          <w:lang w:val="en-US"/>
        </w:rPr>
      </w:pPr>
      <w:r>
        <w:rPr>
          <w:lang w:val="en-US"/>
        </w:rPr>
        <w:t>10) The transfer of the role of Treasurer from Dick Foxon to Bill Parke has been completed.</w:t>
      </w:r>
    </w:p>
    <w:p w14:paraId="1729649F" w14:textId="7D4B4ABD" w:rsidR="00AC1E9A" w:rsidRDefault="00AC1E9A" w:rsidP="000836D5">
      <w:pPr>
        <w:rPr>
          <w:lang w:val="en-US"/>
        </w:rPr>
      </w:pPr>
      <w:r>
        <w:rPr>
          <w:lang w:val="en-US"/>
        </w:rPr>
        <w:t xml:space="preserve">11) </w:t>
      </w:r>
      <w:r w:rsidR="00016834">
        <w:rPr>
          <w:lang w:val="en-US"/>
        </w:rPr>
        <w:t>Elliot’s have rerouted the water supply so that in case of future failure we can go straight to the mains.</w:t>
      </w:r>
    </w:p>
    <w:p w14:paraId="3B6ABF78" w14:textId="7C39D621" w:rsidR="00AC1E9A" w:rsidRDefault="00AC1E9A" w:rsidP="000836D5">
      <w:pPr>
        <w:rPr>
          <w:color w:val="FF0000"/>
          <w:sz w:val="16"/>
          <w:szCs w:val="16"/>
          <w:lang w:val="en-US"/>
        </w:rPr>
      </w:pPr>
      <w:r>
        <w:rPr>
          <w:lang w:val="en-US"/>
        </w:rPr>
        <w:t xml:space="preserve">12) Consideration of Village Halls week c/f </w:t>
      </w:r>
      <w:r>
        <w:rPr>
          <w:color w:val="FF0000"/>
          <w:sz w:val="16"/>
          <w:szCs w:val="16"/>
          <w:lang w:val="en-US"/>
        </w:rPr>
        <w:t>3</w:t>
      </w:r>
    </w:p>
    <w:p w14:paraId="51D8BA3B" w14:textId="69A6DD99" w:rsidR="00016834" w:rsidRDefault="00016834" w:rsidP="000836D5">
      <w:pPr>
        <w:rPr>
          <w:lang w:val="en-US"/>
        </w:rPr>
      </w:pPr>
      <w:r w:rsidRPr="00016834">
        <w:rPr>
          <w:lang w:val="en-US"/>
        </w:rPr>
        <w:t>13) Posters are in hand</w:t>
      </w:r>
      <w:r>
        <w:rPr>
          <w:lang w:val="en-US"/>
        </w:rPr>
        <w:t xml:space="preserve"> for Pat’s Big Quiz</w:t>
      </w:r>
    </w:p>
    <w:p w14:paraId="685AE8DD" w14:textId="562403EB" w:rsidR="00016834" w:rsidRDefault="00016834" w:rsidP="000836D5">
      <w:pPr>
        <w:rPr>
          <w:lang w:val="en-US"/>
        </w:rPr>
      </w:pPr>
      <w:r>
        <w:rPr>
          <w:lang w:val="en-US"/>
        </w:rPr>
        <w:t>14) Coffee morning posters have been done, and notice will be put on Facebook</w:t>
      </w:r>
    </w:p>
    <w:p w14:paraId="3EB740DD" w14:textId="5C0BBD57" w:rsidR="00016834" w:rsidRDefault="00016834" w:rsidP="000836D5">
      <w:pPr>
        <w:rPr>
          <w:lang w:val="en-US"/>
        </w:rPr>
      </w:pPr>
      <w:r>
        <w:rPr>
          <w:lang w:val="en-US"/>
        </w:rPr>
        <w:t>15) A list of procedures for opening/closing the hall has been prepared.</w:t>
      </w:r>
    </w:p>
    <w:p w14:paraId="5A7A432D" w14:textId="3765A8DB" w:rsidR="00AC1E9A" w:rsidRPr="00F16E6B" w:rsidRDefault="00016834" w:rsidP="000836D5">
      <w:pPr>
        <w:rPr>
          <w:lang w:val="en-US"/>
        </w:rPr>
      </w:pPr>
      <w:r>
        <w:rPr>
          <w:lang w:val="en-US"/>
        </w:rPr>
        <w:t xml:space="preserve">16) Zena Hawley had done research across the county and concluded that the majority of halls rely on their website for publicity. The possibility of a simple leaflet directing enquirers to our website to be discussed. </w:t>
      </w:r>
      <w:r w:rsidR="00F16E6B">
        <w:rPr>
          <w:color w:val="FF0000"/>
          <w:sz w:val="16"/>
          <w:szCs w:val="16"/>
          <w:lang w:val="en-US"/>
        </w:rPr>
        <w:t>4</w:t>
      </w:r>
    </w:p>
    <w:p w14:paraId="5DB24DCD" w14:textId="4DB06D91" w:rsidR="000836D5" w:rsidRDefault="000836D5" w:rsidP="000836D5">
      <w:pPr>
        <w:rPr>
          <w:b/>
          <w:u w:val="single"/>
          <w:lang w:val="en-US"/>
        </w:rPr>
      </w:pPr>
      <w:r>
        <w:rPr>
          <w:b/>
          <w:u w:val="single"/>
          <w:lang w:val="en-US"/>
        </w:rPr>
        <w:t>Treasurer’s Report</w:t>
      </w:r>
    </w:p>
    <w:p w14:paraId="0468243A" w14:textId="6151AA0D" w:rsidR="00F16E6B" w:rsidRDefault="00F16E6B" w:rsidP="00F16E6B">
      <w:pPr>
        <w:pStyle w:val="ListParagraph"/>
        <w:numPr>
          <w:ilvl w:val="0"/>
          <w:numId w:val="2"/>
        </w:numPr>
        <w:rPr>
          <w:lang w:val="en-US"/>
        </w:rPr>
      </w:pPr>
      <w:r w:rsidRPr="00F16E6B">
        <w:rPr>
          <w:lang w:val="en-US"/>
        </w:rPr>
        <w:t>The handover of the role had been completed during the past month. Confirmation of the alteration of signatories at the bank is still awaited.</w:t>
      </w:r>
    </w:p>
    <w:p w14:paraId="14F58C2B" w14:textId="63A94709" w:rsidR="00F16E6B" w:rsidRDefault="00F16E6B" w:rsidP="00F16E6B">
      <w:pPr>
        <w:pStyle w:val="ListParagraph"/>
        <w:numPr>
          <w:ilvl w:val="0"/>
          <w:numId w:val="2"/>
        </w:numPr>
        <w:rPr>
          <w:lang w:val="en-US"/>
        </w:rPr>
      </w:pPr>
      <w:r>
        <w:rPr>
          <w:lang w:val="en-US"/>
        </w:rPr>
        <w:t xml:space="preserve">The Income and Expenditure statement for the financial year to date, and a detailed transactional activity breakdown from the date of the last report had already been circulated to </w:t>
      </w:r>
      <w:r w:rsidR="003D452D">
        <w:rPr>
          <w:lang w:val="en-US"/>
        </w:rPr>
        <w:t xml:space="preserve">members. A minor alteration of £6-98 needed to be reconciled, and then these were approved by the committee and signed off by the acting Chair. </w:t>
      </w:r>
    </w:p>
    <w:p w14:paraId="70170752" w14:textId="2C2EDB3D" w:rsidR="003D452D" w:rsidRPr="003F5918" w:rsidRDefault="003D452D" w:rsidP="00F16E6B">
      <w:pPr>
        <w:pStyle w:val="ListParagraph"/>
        <w:numPr>
          <w:ilvl w:val="0"/>
          <w:numId w:val="2"/>
        </w:numPr>
        <w:rPr>
          <w:lang w:val="en-US"/>
        </w:rPr>
      </w:pPr>
      <w:r>
        <w:rPr>
          <w:lang w:val="en-US"/>
        </w:rPr>
        <w:t xml:space="preserve">It was suggested that a transfer of £2,000 be made from the </w:t>
      </w:r>
      <w:r w:rsidR="0024025A">
        <w:rPr>
          <w:lang w:val="en-US"/>
        </w:rPr>
        <w:t>reserve</w:t>
      </w:r>
      <w:r>
        <w:rPr>
          <w:lang w:val="en-US"/>
        </w:rPr>
        <w:t xml:space="preserve"> a/c to the </w:t>
      </w:r>
      <w:r w:rsidR="0024025A">
        <w:rPr>
          <w:lang w:val="en-US"/>
        </w:rPr>
        <w:t>current</w:t>
      </w:r>
      <w:r>
        <w:rPr>
          <w:lang w:val="en-US"/>
        </w:rPr>
        <w:t xml:space="preserve"> a/c. Proposed: Roger Truscott; Seconded: Jen Foxon </w:t>
      </w:r>
      <w:r>
        <w:rPr>
          <w:color w:val="FF0000"/>
          <w:sz w:val="16"/>
          <w:szCs w:val="16"/>
          <w:lang w:val="en-US"/>
        </w:rPr>
        <w:t>5</w:t>
      </w:r>
      <w:r w:rsidR="003F5918">
        <w:rPr>
          <w:color w:val="FF0000"/>
          <w:sz w:val="16"/>
          <w:szCs w:val="16"/>
          <w:lang w:val="en-US"/>
        </w:rPr>
        <w:t xml:space="preserve">                                                                                                                     </w:t>
      </w:r>
      <w:r w:rsidR="003F5918" w:rsidRPr="003F5918">
        <w:rPr>
          <w:b/>
          <w:sz w:val="20"/>
          <w:szCs w:val="20"/>
          <w:lang w:val="en-US"/>
        </w:rPr>
        <w:t>1</w:t>
      </w:r>
      <w:r w:rsidR="003F5918">
        <w:rPr>
          <w:b/>
          <w:sz w:val="20"/>
          <w:szCs w:val="20"/>
          <w:lang w:val="en-US"/>
        </w:rPr>
        <w:t>.</w:t>
      </w:r>
    </w:p>
    <w:p w14:paraId="04DBB268" w14:textId="5561F21D" w:rsidR="003F5918" w:rsidRPr="003F5918" w:rsidRDefault="003F5918" w:rsidP="003F5918">
      <w:pPr>
        <w:pStyle w:val="ListParagraph"/>
        <w:rPr>
          <w:b/>
          <w:sz w:val="18"/>
          <w:szCs w:val="18"/>
          <w:lang w:val="en-US"/>
        </w:rPr>
      </w:pPr>
      <w:r>
        <w:rPr>
          <w:lang w:val="en-US"/>
        </w:rPr>
        <w:t xml:space="preserve">                                                                                                                                                                                  </w:t>
      </w:r>
    </w:p>
    <w:p w14:paraId="0A35E1A0" w14:textId="4B7E69F7" w:rsidR="003F5918" w:rsidRPr="003F5918" w:rsidRDefault="003F5918" w:rsidP="003F5918">
      <w:pPr>
        <w:pStyle w:val="ListParagraph"/>
        <w:numPr>
          <w:ilvl w:val="0"/>
          <w:numId w:val="2"/>
        </w:numPr>
        <w:rPr>
          <w:lang w:val="en-US"/>
        </w:rPr>
      </w:pPr>
      <w:r w:rsidRPr="003D452D">
        <w:rPr>
          <w:b/>
          <w:noProof/>
          <w:u w:val="single"/>
          <w:lang w:val="en-US"/>
        </w:rPr>
        <mc:AlternateContent>
          <mc:Choice Requires="wps">
            <w:drawing>
              <wp:anchor distT="45720" distB="45720" distL="114300" distR="114300" simplePos="0" relativeHeight="251661312" behindDoc="0" locked="0" layoutInCell="1" allowOverlap="1" wp14:anchorId="41E5700C" wp14:editId="08C98F15">
                <wp:simplePos x="0" y="0"/>
                <wp:positionH relativeFrom="margin">
                  <wp:posOffset>6007100</wp:posOffset>
                </wp:positionH>
                <wp:positionV relativeFrom="paragraph">
                  <wp:posOffset>6350</wp:posOffset>
                </wp:positionV>
                <wp:extent cx="666750" cy="97218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721850"/>
                        </a:xfrm>
                        <a:prstGeom prst="rect">
                          <a:avLst/>
                        </a:prstGeom>
                        <a:solidFill>
                          <a:srgbClr val="FFFFFF"/>
                        </a:solidFill>
                        <a:ln w="9525">
                          <a:solidFill>
                            <a:srgbClr val="000000"/>
                          </a:solidFill>
                          <a:miter lim="800000"/>
                          <a:headEnd/>
                          <a:tailEnd/>
                        </a:ln>
                      </wps:spPr>
                      <wps:txbx>
                        <w:txbxContent>
                          <w:p w14:paraId="008C083A" w14:textId="62293972" w:rsidR="003D452D" w:rsidRPr="000D3357" w:rsidRDefault="00F42A4F">
                            <w:pPr>
                              <w:rPr>
                                <w:b/>
                                <w:sz w:val="20"/>
                                <w:szCs w:val="20"/>
                                <w:u w:val="single"/>
                                <w:lang w:val="en-US"/>
                              </w:rPr>
                            </w:pPr>
                            <w:r w:rsidRPr="000D3357">
                              <w:rPr>
                                <w:b/>
                                <w:sz w:val="20"/>
                                <w:szCs w:val="20"/>
                                <w:u w:val="single"/>
                                <w:lang w:val="en-US"/>
                              </w:rPr>
                              <w:t>ACTIONS</w:t>
                            </w:r>
                          </w:p>
                          <w:p w14:paraId="628DA60D" w14:textId="4BB4105B" w:rsidR="00F42A4F" w:rsidRDefault="00F42A4F">
                            <w:pPr>
                              <w:rPr>
                                <w:b/>
                                <w:sz w:val="20"/>
                                <w:szCs w:val="20"/>
                                <w:lang w:val="en-US"/>
                              </w:rPr>
                            </w:pPr>
                          </w:p>
                          <w:p w14:paraId="55E454EA" w14:textId="7FA1A4F3" w:rsidR="003F5918" w:rsidRDefault="003F5918">
                            <w:pPr>
                              <w:rPr>
                                <w:b/>
                                <w:sz w:val="20"/>
                                <w:szCs w:val="20"/>
                                <w:lang w:val="en-US"/>
                              </w:rPr>
                            </w:pPr>
                          </w:p>
                          <w:p w14:paraId="774204EC" w14:textId="77777777" w:rsidR="003F5918" w:rsidRDefault="003F5918">
                            <w:pPr>
                              <w:rPr>
                                <w:b/>
                                <w:sz w:val="20"/>
                                <w:szCs w:val="20"/>
                                <w:lang w:val="en-US"/>
                              </w:rPr>
                            </w:pPr>
                          </w:p>
                          <w:p w14:paraId="71676E48" w14:textId="27822C51" w:rsidR="00F42A4F" w:rsidRDefault="00F42A4F">
                            <w:pPr>
                              <w:rPr>
                                <w:b/>
                                <w:sz w:val="18"/>
                                <w:szCs w:val="18"/>
                                <w:lang w:val="en-US"/>
                              </w:rPr>
                            </w:pPr>
                            <w:r w:rsidRPr="00F42A4F">
                              <w:rPr>
                                <w:b/>
                                <w:sz w:val="18"/>
                                <w:szCs w:val="18"/>
                                <w:lang w:val="en-US"/>
                              </w:rPr>
                              <w:t>6. DF</w:t>
                            </w:r>
                          </w:p>
                          <w:p w14:paraId="47EAEE07" w14:textId="038FC9FB" w:rsidR="00F42A4F" w:rsidRDefault="00F42A4F">
                            <w:pPr>
                              <w:rPr>
                                <w:b/>
                                <w:sz w:val="18"/>
                                <w:szCs w:val="18"/>
                                <w:lang w:val="en-US"/>
                              </w:rPr>
                            </w:pPr>
                            <w:r>
                              <w:rPr>
                                <w:b/>
                                <w:sz w:val="18"/>
                                <w:szCs w:val="18"/>
                                <w:lang w:val="en-US"/>
                              </w:rPr>
                              <w:t>7.MC</w:t>
                            </w:r>
                          </w:p>
                          <w:p w14:paraId="3E4465D8" w14:textId="2A07BF5F" w:rsidR="00F42A4F" w:rsidRDefault="00F42A4F">
                            <w:pPr>
                              <w:rPr>
                                <w:b/>
                                <w:sz w:val="18"/>
                                <w:szCs w:val="18"/>
                                <w:lang w:val="en-US"/>
                              </w:rPr>
                            </w:pPr>
                            <w:r>
                              <w:rPr>
                                <w:b/>
                                <w:sz w:val="18"/>
                                <w:szCs w:val="18"/>
                                <w:lang w:val="en-US"/>
                              </w:rPr>
                              <w:t>8.MC</w:t>
                            </w:r>
                          </w:p>
                          <w:p w14:paraId="06456559" w14:textId="2F4DC5E6" w:rsidR="00A84CCB" w:rsidRDefault="00A84CCB">
                            <w:pPr>
                              <w:rPr>
                                <w:b/>
                                <w:sz w:val="18"/>
                                <w:szCs w:val="18"/>
                                <w:lang w:val="en-US"/>
                              </w:rPr>
                            </w:pPr>
                          </w:p>
                          <w:p w14:paraId="55ADD5BB" w14:textId="08ED4439" w:rsidR="00A84CCB" w:rsidRDefault="00A84CCB">
                            <w:pPr>
                              <w:rPr>
                                <w:b/>
                                <w:sz w:val="18"/>
                                <w:szCs w:val="18"/>
                                <w:lang w:val="en-US"/>
                              </w:rPr>
                            </w:pPr>
                          </w:p>
                          <w:p w14:paraId="115EF7A8" w14:textId="034F9D4F" w:rsidR="00A84CCB" w:rsidRDefault="00A84CCB">
                            <w:pPr>
                              <w:rPr>
                                <w:b/>
                                <w:sz w:val="18"/>
                                <w:szCs w:val="18"/>
                                <w:lang w:val="en-US"/>
                              </w:rPr>
                            </w:pPr>
                          </w:p>
                          <w:p w14:paraId="205298CC" w14:textId="1BBC8D53" w:rsidR="00A84CCB" w:rsidRDefault="00A84CCB">
                            <w:pPr>
                              <w:rPr>
                                <w:b/>
                                <w:sz w:val="18"/>
                                <w:szCs w:val="18"/>
                                <w:lang w:val="en-US"/>
                              </w:rPr>
                            </w:pPr>
                          </w:p>
                          <w:p w14:paraId="2B867103" w14:textId="5FAA3AFB" w:rsidR="00A84CCB" w:rsidRDefault="00A84CCB">
                            <w:pPr>
                              <w:rPr>
                                <w:b/>
                                <w:sz w:val="18"/>
                                <w:szCs w:val="18"/>
                                <w:lang w:val="en-US"/>
                              </w:rPr>
                            </w:pPr>
                          </w:p>
                          <w:p w14:paraId="20A5A68C" w14:textId="0DF309E7" w:rsidR="00A84CCB" w:rsidRDefault="00A84CCB">
                            <w:pPr>
                              <w:rPr>
                                <w:b/>
                                <w:sz w:val="18"/>
                                <w:szCs w:val="18"/>
                                <w:lang w:val="en-US"/>
                              </w:rPr>
                            </w:pPr>
                          </w:p>
                          <w:p w14:paraId="3FCF8982" w14:textId="17DB089C" w:rsidR="00A84CCB" w:rsidRDefault="00A84CCB">
                            <w:pPr>
                              <w:rPr>
                                <w:b/>
                                <w:sz w:val="18"/>
                                <w:szCs w:val="18"/>
                                <w:lang w:val="en-US"/>
                              </w:rPr>
                            </w:pPr>
                          </w:p>
                          <w:p w14:paraId="48E60DFB" w14:textId="3CB330B3" w:rsidR="00A84CCB" w:rsidRDefault="00A84CCB">
                            <w:pPr>
                              <w:rPr>
                                <w:b/>
                                <w:sz w:val="18"/>
                                <w:szCs w:val="18"/>
                                <w:lang w:val="en-US"/>
                              </w:rPr>
                            </w:pPr>
                          </w:p>
                          <w:p w14:paraId="416006B0" w14:textId="1BED689A" w:rsidR="00A84CCB" w:rsidRDefault="00A84CCB">
                            <w:pPr>
                              <w:rPr>
                                <w:b/>
                                <w:sz w:val="18"/>
                                <w:szCs w:val="18"/>
                                <w:lang w:val="en-US"/>
                              </w:rPr>
                            </w:pPr>
                          </w:p>
                          <w:p w14:paraId="5C302CB7" w14:textId="64F0AAEF" w:rsidR="00A84CCB" w:rsidRDefault="00A84CCB">
                            <w:pPr>
                              <w:rPr>
                                <w:b/>
                                <w:sz w:val="18"/>
                                <w:szCs w:val="18"/>
                                <w:lang w:val="en-US"/>
                              </w:rPr>
                            </w:pPr>
                            <w:r>
                              <w:rPr>
                                <w:b/>
                                <w:sz w:val="18"/>
                                <w:szCs w:val="18"/>
                                <w:lang w:val="en-US"/>
                              </w:rPr>
                              <w:t>9.ZH</w:t>
                            </w:r>
                          </w:p>
                          <w:p w14:paraId="7FDA7C18" w14:textId="7BD7ACC9" w:rsidR="000D3357" w:rsidRDefault="000D3357">
                            <w:pPr>
                              <w:rPr>
                                <w:b/>
                                <w:sz w:val="18"/>
                                <w:szCs w:val="18"/>
                                <w:lang w:val="en-US"/>
                              </w:rPr>
                            </w:pPr>
                          </w:p>
                          <w:p w14:paraId="1C0C95D4" w14:textId="29DCB4C4" w:rsidR="000D3357" w:rsidRDefault="000D3357">
                            <w:pPr>
                              <w:rPr>
                                <w:b/>
                                <w:sz w:val="18"/>
                                <w:szCs w:val="18"/>
                                <w:lang w:val="en-US"/>
                              </w:rPr>
                            </w:pPr>
                          </w:p>
                          <w:p w14:paraId="5FA367C0" w14:textId="77777777" w:rsidR="000D3357" w:rsidRDefault="000D3357">
                            <w:pPr>
                              <w:rPr>
                                <w:b/>
                                <w:sz w:val="18"/>
                                <w:szCs w:val="18"/>
                                <w:lang w:val="en-US"/>
                              </w:rPr>
                            </w:pPr>
                          </w:p>
                          <w:p w14:paraId="1AC2B4DF" w14:textId="23F92480" w:rsidR="000D3357" w:rsidRPr="00F42A4F" w:rsidRDefault="000D3357">
                            <w:pPr>
                              <w:rPr>
                                <w:b/>
                                <w:sz w:val="18"/>
                                <w:szCs w:val="18"/>
                                <w:lang w:val="en-US"/>
                              </w:rPr>
                            </w:pPr>
                            <w:r>
                              <w:rPr>
                                <w:b/>
                                <w:sz w:val="18"/>
                                <w:szCs w:val="18"/>
                                <w:lang w:val="en-US"/>
                              </w:rPr>
                              <w:t>10</w:t>
                            </w:r>
                            <w:r w:rsidR="00863BFF">
                              <w:rPr>
                                <w:b/>
                                <w:sz w:val="18"/>
                                <w:szCs w:val="18"/>
                                <w:lang w:val="en-US"/>
                              </w:rPr>
                              <w:t>.CJ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5700C" id="_x0000_s1027" type="#_x0000_t202" style="position:absolute;left:0;text-align:left;margin-left:473pt;margin-top:.5pt;width:52.5pt;height:7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">
                <v:textbox>
                  <w:txbxContent>
                    <w:p w14:paraId="008C083A" w14:textId="62293972" w:rsidR="003D452D" w:rsidRPr="000D3357" w:rsidRDefault="00F42A4F">
                      <w:pPr>
                        <w:rPr>
                          <w:b/>
                          <w:sz w:val="20"/>
                          <w:szCs w:val="20"/>
                          <w:u w:val="single"/>
                          <w:lang w:val="en-US"/>
                        </w:rPr>
                      </w:pPr>
                      <w:r w:rsidRPr="000D3357">
                        <w:rPr>
                          <w:b/>
                          <w:sz w:val="20"/>
                          <w:szCs w:val="20"/>
                          <w:u w:val="single"/>
                          <w:lang w:val="en-US"/>
                        </w:rPr>
                        <w:t>ACTIONS</w:t>
                      </w:r>
                    </w:p>
                    <w:p w14:paraId="628DA60D" w14:textId="4BB4105B" w:rsidR="00F42A4F" w:rsidRDefault="00F42A4F">
                      <w:pPr>
                        <w:rPr>
                          <w:b/>
                          <w:sz w:val="20"/>
                          <w:szCs w:val="20"/>
                          <w:lang w:val="en-US"/>
                        </w:rPr>
                      </w:pPr>
                    </w:p>
                    <w:p w14:paraId="55E454EA" w14:textId="7FA1A4F3" w:rsidR="003F5918" w:rsidRDefault="003F5918">
                      <w:pPr>
                        <w:rPr>
                          <w:b/>
                          <w:sz w:val="20"/>
                          <w:szCs w:val="20"/>
                          <w:lang w:val="en-US"/>
                        </w:rPr>
                      </w:pPr>
                    </w:p>
                    <w:p w14:paraId="774204EC" w14:textId="77777777" w:rsidR="003F5918" w:rsidRDefault="003F5918">
                      <w:pPr>
                        <w:rPr>
                          <w:b/>
                          <w:sz w:val="20"/>
                          <w:szCs w:val="20"/>
                          <w:lang w:val="en-US"/>
                        </w:rPr>
                      </w:pPr>
                    </w:p>
                    <w:p w14:paraId="71676E48" w14:textId="27822C51" w:rsidR="00F42A4F" w:rsidRDefault="00F42A4F">
                      <w:pPr>
                        <w:rPr>
                          <w:b/>
                          <w:sz w:val="18"/>
                          <w:szCs w:val="18"/>
                          <w:lang w:val="en-US"/>
                        </w:rPr>
                      </w:pPr>
                      <w:r w:rsidRPr="00F42A4F">
                        <w:rPr>
                          <w:b/>
                          <w:sz w:val="18"/>
                          <w:szCs w:val="18"/>
                          <w:lang w:val="en-US"/>
                        </w:rPr>
                        <w:t>6. DF</w:t>
                      </w:r>
                    </w:p>
                    <w:p w14:paraId="47EAEE07" w14:textId="038FC9FB" w:rsidR="00F42A4F" w:rsidRDefault="00F42A4F">
                      <w:pPr>
                        <w:rPr>
                          <w:b/>
                          <w:sz w:val="18"/>
                          <w:szCs w:val="18"/>
                          <w:lang w:val="en-US"/>
                        </w:rPr>
                      </w:pPr>
                      <w:r>
                        <w:rPr>
                          <w:b/>
                          <w:sz w:val="18"/>
                          <w:szCs w:val="18"/>
                          <w:lang w:val="en-US"/>
                        </w:rPr>
                        <w:t>7.MC</w:t>
                      </w:r>
                    </w:p>
                    <w:p w14:paraId="3E4465D8" w14:textId="2A07BF5F" w:rsidR="00F42A4F" w:rsidRDefault="00F42A4F">
                      <w:pPr>
                        <w:rPr>
                          <w:b/>
                          <w:sz w:val="18"/>
                          <w:szCs w:val="18"/>
                          <w:lang w:val="en-US"/>
                        </w:rPr>
                      </w:pPr>
                      <w:r>
                        <w:rPr>
                          <w:b/>
                          <w:sz w:val="18"/>
                          <w:szCs w:val="18"/>
                          <w:lang w:val="en-US"/>
                        </w:rPr>
                        <w:t>8.MC</w:t>
                      </w:r>
                    </w:p>
                    <w:p w14:paraId="06456559" w14:textId="2F4DC5E6" w:rsidR="00A84CCB" w:rsidRDefault="00A84CCB">
                      <w:pPr>
                        <w:rPr>
                          <w:b/>
                          <w:sz w:val="18"/>
                          <w:szCs w:val="18"/>
                          <w:lang w:val="en-US"/>
                        </w:rPr>
                      </w:pPr>
                    </w:p>
                    <w:p w14:paraId="55ADD5BB" w14:textId="08ED4439" w:rsidR="00A84CCB" w:rsidRDefault="00A84CCB">
                      <w:pPr>
                        <w:rPr>
                          <w:b/>
                          <w:sz w:val="18"/>
                          <w:szCs w:val="18"/>
                          <w:lang w:val="en-US"/>
                        </w:rPr>
                      </w:pPr>
                    </w:p>
                    <w:p w14:paraId="115EF7A8" w14:textId="034F9D4F" w:rsidR="00A84CCB" w:rsidRDefault="00A84CCB">
                      <w:pPr>
                        <w:rPr>
                          <w:b/>
                          <w:sz w:val="18"/>
                          <w:szCs w:val="18"/>
                          <w:lang w:val="en-US"/>
                        </w:rPr>
                      </w:pPr>
                    </w:p>
                    <w:p w14:paraId="205298CC" w14:textId="1BBC8D53" w:rsidR="00A84CCB" w:rsidRDefault="00A84CCB">
                      <w:pPr>
                        <w:rPr>
                          <w:b/>
                          <w:sz w:val="18"/>
                          <w:szCs w:val="18"/>
                          <w:lang w:val="en-US"/>
                        </w:rPr>
                      </w:pPr>
                    </w:p>
                    <w:p w14:paraId="2B867103" w14:textId="5FAA3AFB" w:rsidR="00A84CCB" w:rsidRDefault="00A84CCB">
                      <w:pPr>
                        <w:rPr>
                          <w:b/>
                          <w:sz w:val="18"/>
                          <w:szCs w:val="18"/>
                          <w:lang w:val="en-US"/>
                        </w:rPr>
                      </w:pPr>
                    </w:p>
                    <w:p w14:paraId="20A5A68C" w14:textId="0DF309E7" w:rsidR="00A84CCB" w:rsidRDefault="00A84CCB">
                      <w:pPr>
                        <w:rPr>
                          <w:b/>
                          <w:sz w:val="18"/>
                          <w:szCs w:val="18"/>
                          <w:lang w:val="en-US"/>
                        </w:rPr>
                      </w:pPr>
                    </w:p>
                    <w:p w14:paraId="3FCF8982" w14:textId="17DB089C" w:rsidR="00A84CCB" w:rsidRDefault="00A84CCB">
                      <w:pPr>
                        <w:rPr>
                          <w:b/>
                          <w:sz w:val="18"/>
                          <w:szCs w:val="18"/>
                          <w:lang w:val="en-US"/>
                        </w:rPr>
                      </w:pPr>
                    </w:p>
                    <w:p w14:paraId="48E60DFB" w14:textId="3CB330B3" w:rsidR="00A84CCB" w:rsidRDefault="00A84CCB">
                      <w:pPr>
                        <w:rPr>
                          <w:b/>
                          <w:sz w:val="18"/>
                          <w:szCs w:val="18"/>
                          <w:lang w:val="en-US"/>
                        </w:rPr>
                      </w:pPr>
                    </w:p>
                    <w:p w14:paraId="416006B0" w14:textId="1BED689A" w:rsidR="00A84CCB" w:rsidRDefault="00A84CCB">
                      <w:pPr>
                        <w:rPr>
                          <w:b/>
                          <w:sz w:val="18"/>
                          <w:szCs w:val="18"/>
                          <w:lang w:val="en-US"/>
                        </w:rPr>
                      </w:pPr>
                    </w:p>
                    <w:p w14:paraId="5C302CB7" w14:textId="64F0AAEF" w:rsidR="00A84CCB" w:rsidRDefault="00A84CCB">
                      <w:pPr>
                        <w:rPr>
                          <w:b/>
                          <w:sz w:val="18"/>
                          <w:szCs w:val="18"/>
                          <w:lang w:val="en-US"/>
                        </w:rPr>
                      </w:pPr>
                      <w:r>
                        <w:rPr>
                          <w:b/>
                          <w:sz w:val="18"/>
                          <w:szCs w:val="18"/>
                          <w:lang w:val="en-US"/>
                        </w:rPr>
                        <w:t>9.ZH</w:t>
                      </w:r>
                    </w:p>
                    <w:p w14:paraId="7FDA7C18" w14:textId="7BD7ACC9" w:rsidR="000D3357" w:rsidRDefault="000D3357">
                      <w:pPr>
                        <w:rPr>
                          <w:b/>
                          <w:sz w:val="18"/>
                          <w:szCs w:val="18"/>
                          <w:lang w:val="en-US"/>
                        </w:rPr>
                      </w:pPr>
                    </w:p>
                    <w:p w14:paraId="1C0C95D4" w14:textId="29DCB4C4" w:rsidR="000D3357" w:rsidRDefault="000D3357">
                      <w:pPr>
                        <w:rPr>
                          <w:b/>
                          <w:sz w:val="18"/>
                          <w:szCs w:val="18"/>
                          <w:lang w:val="en-US"/>
                        </w:rPr>
                      </w:pPr>
                    </w:p>
                    <w:p w14:paraId="5FA367C0" w14:textId="77777777" w:rsidR="000D3357" w:rsidRDefault="000D3357">
                      <w:pPr>
                        <w:rPr>
                          <w:b/>
                          <w:sz w:val="18"/>
                          <w:szCs w:val="18"/>
                          <w:lang w:val="en-US"/>
                        </w:rPr>
                      </w:pPr>
                    </w:p>
                    <w:p w14:paraId="1AC2B4DF" w14:textId="23F92480" w:rsidR="000D3357" w:rsidRPr="00F42A4F" w:rsidRDefault="000D3357">
                      <w:pPr>
                        <w:rPr>
                          <w:b/>
                          <w:sz w:val="18"/>
                          <w:szCs w:val="18"/>
                          <w:lang w:val="en-US"/>
                        </w:rPr>
                      </w:pPr>
                      <w:r>
                        <w:rPr>
                          <w:b/>
                          <w:sz w:val="18"/>
                          <w:szCs w:val="18"/>
                          <w:lang w:val="en-US"/>
                        </w:rPr>
                        <w:t>10</w:t>
                      </w:r>
                      <w:r w:rsidR="00863BFF">
                        <w:rPr>
                          <w:b/>
                          <w:sz w:val="18"/>
                          <w:szCs w:val="18"/>
                          <w:lang w:val="en-US"/>
                        </w:rPr>
                        <w:t>.CJ</w:t>
                      </w:r>
                    </w:p>
                  </w:txbxContent>
                </v:textbox>
                <w10:wrap type="square" anchorx="margin"/>
              </v:shape>
            </w:pict>
          </mc:Fallback>
        </mc:AlternateContent>
      </w:r>
      <w:r w:rsidR="0024025A">
        <w:rPr>
          <w:lang w:val="en-US"/>
        </w:rPr>
        <w:t>The balances at NatWest as at 19/11/18 were a) current a/c £2,064 and b) reserve a/c £20,048</w:t>
      </w:r>
    </w:p>
    <w:p w14:paraId="7CD207AD" w14:textId="7D19354F" w:rsidR="0024025A" w:rsidRDefault="0024025A" w:rsidP="00F16E6B">
      <w:pPr>
        <w:pStyle w:val="ListParagraph"/>
        <w:numPr>
          <w:ilvl w:val="0"/>
          <w:numId w:val="2"/>
        </w:numPr>
        <w:rPr>
          <w:lang w:val="en-US"/>
        </w:rPr>
      </w:pPr>
      <w:r>
        <w:rPr>
          <w:lang w:val="en-US"/>
        </w:rPr>
        <w:t>There were unpresented cheques of £1,000</w:t>
      </w:r>
    </w:p>
    <w:p w14:paraId="4E85C1F1" w14:textId="313B5025" w:rsidR="00F16E6B" w:rsidRPr="00F16E6B" w:rsidRDefault="00F42A4F" w:rsidP="003F5918">
      <w:pPr>
        <w:pStyle w:val="ListParagraph"/>
        <w:rPr>
          <w:lang w:val="en-US"/>
        </w:rPr>
      </w:pPr>
      <w:r>
        <w:rPr>
          <w:lang w:val="en-US"/>
        </w:rPr>
        <w:t xml:space="preserve">                                                                                                                                                                                                                                                                                                                                                                                                                                                                                                                                              </w:t>
      </w:r>
    </w:p>
    <w:p w14:paraId="2526F401" w14:textId="54ED9379" w:rsidR="000836D5" w:rsidRDefault="000836D5" w:rsidP="000836D5">
      <w:pPr>
        <w:rPr>
          <w:b/>
          <w:u w:val="single"/>
          <w:lang w:val="en-US"/>
        </w:rPr>
      </w:pPr>
      <w:r>
        <w:rPr>
          <w:b/>
          <w:u w:val="single"/>
          <w:lang w:val="en-US"/>
        </w:rPr>
        <w:t>Maintenance Report</w:t>
      </w:r>
    </w:p>
    <w:p w14:paraId="393F5EFA" w14:textId="2A2623E2" w:rsidR="00F42A4F" w:rsidRPr="00F42A4F" w:rsidRDefault="00F42A4F" w:rsidP="00F42A4F">
      <w:pPr>
        <w:pStyle w:val="ListParagraph"/>
        <w:numPr>
          <w:ilvl w:val="0"/>
          <w:numId w:val="3"/>
        </w:numPr>
        <w:rPr>
          <w:b/>
          <w:u w:val="single"/>
          <w:lang w:val="en-US"/>
        </w:rPr>
      </w:pPr>
      <w:r>
        <w:rPr>
          <w:lang w:val="en-US"/>
        </w:rPr>
        <w:t xml:space="preserve">There is a loose paving stone to the left of the lift steps. Bob Foreman to be asked whether he is able to fix it. </w:t>
      </w:r>
      <w:r>
        <w:rPr>
          <w:color w:val="FF0000"/>
          <w:sz w:val="16"/>
          <w:szCs w:val="16"/>
          <w:lang w:val="en-US"/>
        </w:rPr>
        <w:t>6</w:t>
      </w:r>
    </w:p>
    <w:p w14:paraId="143B6880" w14:textId="454534BC" w:rsidR="00F42A4F" w:rsidRPr="00F42A4F" w:rsidRDefault="00F42A4F" w:rsidP="00F42A4F">
      <w:pPr>
        <w:pStyle w:val="ListParagraph"/>
        <w:numPr>
          <w:ilvl w:val="0"/>
          <w:numId w:val="3"/>
        </w:numPr>
        <w:rPr>
          <w:b/>
          <w:u w:val="single"/>
          <w:lang w:val="en-US"/>
        </w:rPr>
      </w:pPr>
      <w:r>
        <w:rPr>
          <w:lang w:val="en-US"/>
        </w:rPr>
        <w:t xml:space="preserve">Hazard tape and the wall crack carried forward </w:t>
      </w:r>
      <w:r>
        <w:rPr>
          <w:color w:val="FF0000"/>
          <w:sz w:val="16"/>
          <w:szCs w:val="16"/>
          <w:lang w:val="en-US"/>
        </w:rPr>
        <w:t>7</w:t>
      </w:r>
    </w:p>
    <w:p w14:paraId="0DC03BE8" w14:textId="0FE6A039" w:rsidR="003D452D" w:rsidRPr="00F42A4F" w:rsidRDefault="00F42A4F" w:rsidP="000836D5">
      <w:pPr>
        <w:pStyle w:val="ListParagraph"/>
        <w:numPr>
          <w:ilvl w:val="0"/>
          <w:numId w:val="3"/>
        </w:numPr>
        <w:rPr>
          <w:b/>
          <w:u w:val="single"/>
          <w:lang w:val="en-US"/>
        </w:rPr>
      </w:pPr>
      <w:r>
        <w:rPr>
          <w:lang w:val="en-US"/>
        </w:rPr>
        <w:t xml:space="preserve">Light bulbs and fluorescent tubes need to be ordered </w:t>
      </w:r>
      <w:r>
        <w:rPr>
          <w:color w:val="FF0000"/>
          <w:sz w:val="16"/>
          <w:szCs w:val="16"/>
          <w:lang w:val="en-US"/>
        </w:rPr>
        <w:t>8</w:t>
      </w:r>
    </w:p>
    <w:p w14:paraId="1EBB390A" w14:textId="1D9D5232" w:rsidR="000836D5" w:rsidRDefault="000836D5" w:rsidP="000836D5">
      <w:pPr>
        <w:rPr>
          <w:b/>
          <w:u w:val="single"/>
          <w:lang w:val="en-US"/>
        </w:rPr>
      </w:pPr>
      <w:r>
        <w:rPr>
          <w:b/>
          <w:u w:val="single"/>
          <w:lang w:val="en-US"/>
        </w:rPr>
        <w:t>Bookings Report</w:t>
      </w:r>
    </w:p>
    <w:p w14:paraId="37671770" w14:textId="61A45764" w:rsidR="00F42A4F" w:rsidRPr="0094286B" w:rsidRDefault="00F42A4F" w:rsidP="000836D5">
      <w:pPr>
        <w:rPr>
          <w:lang w:val="en-US"/>
        </w:rPr>
      </w:pPr>
      <w:r w:rsidRPr="0094286B">
        <w:rPr>
          <w:lang w:val="en-US"/>
        </w:rPr>
        <w:t>The latest B</w:t>
      </w:r>
      <w:r w:rsidR="0094286B">
        <w:rPr>
          <w:lang w:val="en-US"/>
        </w:rPr>
        <w:t>ookings report had already been circulated to members. Numbers seem to be on track, though it was pointed out that we are reliant on regular commercial bookings. Copy filed with these minutes.</w:t>
      </w:r>
    </w:p>
    <w:p w14:paraId="4C14EEF5" w14:textId="78B98698" w:rsidR="000836D5" w:rsidRDefault="000836D5" w:rsidP="000836D5">
      <w:pPr>
        <w:rPr>
          <w:b/>
          <w:u w:val="single"/>
          <w:lang w:val="en-US"/>
        </w:rPr>
      </w:pPr>
      <w:r>
        <w:rPr>
          <w:b/>
          <w:u w:val="single"/>
          <w:lang w:val="en-US"/>
        </w:rPr>
        <w:t>Digital and Website Report</w:t>
      </w:r>
    </w:p>
    <w:p w14:paraId="6AE052EE" w14:textId="467862AC" w:rsidR="0094286B" w:rsidRPr="0094286B" w:rsidRDefault="0094286B" w:rsidP="000836D5">
      <w:pPr>
        <w:rPr>
          <w:lang w:val="en-US"/>
        </w:rPr>
      </w:pPr>
      <w:r w:rsidRPr="0094286B">
        <w:rPr>
          <w:lang w:val="en-US"/>
        </w:rPr>
        <w:t xml:space="preserve">Caroline reported that </w:t>
      </w:r>
      <w:r>
        <w:rPr>
          <w:lang w:val="en-US"/>
        </w:rPr>
        <w:t>it had been a very good month on social media, with 223 visits to Facebook, and 17 new followers. There were appreciative comments in response to the Bonfire Night video, and in particular to the Remembrance Day events.</w:t>
      </w:r>
    </w:p>
    <w:p w14:paraId="2FA55DB7" w14:textId="68F578E2" w:rsidR="000836D5" w:rsidRDefault="000836D5" w:rsidP="000836D5">
      <w:pPr>
        <w:rPr>
          <w:b/>
          <w:u w:val="single"/>
          <w:lang w:val="en-US"/>
        </w:rPr>
      </w:pPr>
      <w:r>
        <w:rPr>
          <w:b/>
          <w:u w:val="single"/>
          <w:lang w:val="en-US"/>
        </w:rPr>
        <w:t xml:space="preserve">Correspondence and </w:t>
      </w:r>
      <w:r w:rsidR="00CA6A64">
        <w:rPr>
          <w:b/>
          <w:u w:val="single"/>
          <w:lang w:val="en-US"/>
        </w:rPr>
        <w:t>E-Mails</w:t>
      </w:r>
    </w:p>
    <w:p w14:paraId="749988C7" w14:textId="0715D05B" w:rsidR="00CA6A64" w:rsidRPr="00A84CCB" w:rsidRDefault="0094286B" w:rsidP="000836D5">
      <w:pPr>
        <w:rPr>
          <w:color w:val="FF0000"/>
          <w:sz w:val="16"/>
          <w:szCs w:val="16"/>
          <w:lang w:val="en-US"/>
        </w:rPr>
      </w:pPr>
      <w:r w:rsidRPr="0094286B">
        <w:rPr>
          <w:lang w:val="en-US"/>
        </w:rPr>
        <w:t xml:space="preserve">A debrief was being prepared to send to the Armed Forces Benevolent Fund </w:t>
      </w:r>
      <w:r>
        <w:rPr>
          <w:lang w:val="en-US"/>
        </w:rPr>
        <w:t>who provided the finance for the silhouettes.</w:t>
      </w:r>
      <w:r w:rsidR="00A84CCB">
        <w:rPr>
          <w:lang w:val="en-US"/>
        </w:rPr>
        <w:t xml:space="preserve"> </w:t>
      </w:r>
      <w:r w:rsidR="00A84CCB">
        <w:rPr>
          <w:color w:val="FF0000"/>
          <w:sz w:val="16"/>
          <w:szCs w:val="16"/>
          <w:lang w:val="en-US"/>
        </w:rPr>
        <w:t>9</w:t>
      </w:r>
    </w:p>
    <w:p w14:paraId="5DD49E37" w14:textId="78A4D3B2" w:rsidR="00CA6A64" w:rsidRDefault="00CA6A64" w:rsidP="000836D5">
      <w:pPr>
        <w:rPr>
          <w:lang w:val="en-US"/>
        </w:rPr>
      </w:pPr>
      <w:r>
        <w:rPr>
          <w:b/>
          <w:u w:val="single"/>
          <w:lang w:val="en-US"/>
        </w:rPr>
        <w:t xml:space="preserve">Social Sub-Committee Report </w:t>
      </w:r>
      <w:r>
        <w:rPr>
          <w:lang w:val="en-US"/>
        </w:rPr>
        <w:t>including</w:t>
      </w:r>
    </w:p>
    <w:p w14:paraId="665A5DE8" w14:textId="3CF363E1" w:rsidR="00CA6A64" w:rsidRDefault="00CA6A64" w:rsidP="000836D5">
      <w:pPr>
        <w:rPr>
          <w:b/>
          <w:u w:val="single"/>
          <w:lang w:val="en-US"/>
        </w:rPr>
      </w:pPr>
      <w:r>
        <w:rPr>
          <w:b/>
          <w:u w:val="single"/>
          <w:lang w:val="en-US"/>
        </w:rPr>
        <w:t xml:space="preserve">Calendar of Events for </w:t>
      </w:r>
      <w:proofErr w:type="spellStart"/>
      <w:r>
        <w:rPr>
          <w:b/>
          <w:u w:val="single"/>
          <w:lang w:val="en-US"/>
        </w:rPr>
        <w:t>Organisation</w:t>
      </w:r>
      <w:proofErr w:type="spellEnd"/>
    </w:p>
    <w:p w14:paraId="604B7552" w14:textId="353C4A06" w:rsidR="000D3357" w:rsidRPr="000D3357" w:rsidRDefault="000D3357" w:rsidP="000836D5">
      <w:pPr>
        <w:rPr>
          <w:color w:val="FF0000"/>
          <w:sz w:val="16"/>
          <w:szCs w:val="16"/>
          <w:lang w:val="en-US"/>
        </w:rPr>
      </w:pPr>
      <w:r w:rsidRPr="000D3357">
        <w:rPr>
          <w:b/>
          <w:lang w:val="en-US"/>
        </w:rPr>
        <w:t>Pat’s Big Quiz.</w:t>
      </w:r>
      <w:r w:rsidRPr="000D3357">
        <w:rPr>
          <w:lang w:val="en-US"/>
        </w:rPr>
        <w:t xml:space="preserve"> </w:t>
      </w:r>
      <w:r>
        <w:rPr>
          <w:lang w:val="en-US"/>
        </w:rPr>
        <w:t>Entry to be £5, with nibbles and mince pies provided, and a raffle. Caroline Jones to do the posters.</w:t>
      </w:r>
      <w:r>
        <w:rPr>
          <w:color w:val="FF0000"/>
          <w:sz w:val="16"/>
          <w:szCs w:val="16"/>
          <w:lang w:val="en-US"/>
        </w:rPr>
        <w:t>10</w:t>
      </w:r>
    </w:p>
    <w:p w14:paraId="3256C551" w14:textId="1AD01C0D" w:rsidR="00CA6A64" w:rsidRDefault="00CA6A64" w:rsidP="000836D5">
      <w:pPr>
        <w:rPr>
          <w:b/>
          <w:u w:val="single"/>
          <w:lang w:val="en-US"/>
        </w:rPr>
      </w:pPr>
      <w:r>
        <w:rPr>
          <w:b/>
          <w:u w:val="single"/>
          <w:lang w:val="en-US"/>
        </w:rPr>
        <w:t>Debriefs</w:t>
      </w:r>
    </w:p>
    <w:p w14:paraId="3CD0D665" w14:textId="3ADB0ADB" w:rsidR="000D3357" w:rsidRDefault="000D3357" w:rsidP="000836D5">
      <w:pPr>
        <w:rPr>
          <w:lang w:val="en-US"/>
        </w:rPr>
      </w:pPr>
      <w:r>
        <w:rPr>
          <w:b/>
          <w:lang w:val="en-US"/>
        </w:rPr>
        <w:t xml:space="preserve">Bonfire &amp; Fireworks. </w:t>
      </w:r>
      <w:r w:rsidRPr="000D3357">
        <w:rPr>
          <w:lang w:val="en-US"/>
        </w:rPr>
        <w:t>This was</w:t>
      </w:r>
      <w:r>
        <w:rPr>
          <w:b/>
          <w:lang w:val="en-US"/>
        </w:rPr>
        <w:t xml:space="preserve"> </w:t>
      </w:r>
      <w:r w:rsidRPr="00FB3BB7">
        <w:rPr>
          <w:lang w:val="en-US"/>
        </w:rPr>
        <w:t xml:space="preserve">very successful, </w:t>
      </w:r>
      <w:r w:rsidR="00FB3BB7" w:rsidRPr="00FB3BB7">
        <w:rPr>
          <w:lang w:val="en-US"/>
        </w:rPr>
        <w:t>with fantastic support from too many people to mention</w:t>
      </w:r>
      <w:r w:rsidR="00FB3BB7">
        <w:rPr>
          <w:lang w:val="en-US"/>
        </w:rPr>
        <w:t xml:space="preserve"> for the building of the fire, and the organization of the evening.</w:t>
      </w:r>
      <w:r w:rsidR="00FB3BB7" w:rsidRPr="00FB3BB7">
        <w:rPr>
          <w:lang w:val="en-US"/>
        </w:rPr>
        <w:t xml:space="preserve"> </w:t>
      </w:r>
      <w:r w:rsidR="00FB3BB7">
        <w:rPr>
          <w:lang w:val="en-US"/>
        </w:rPr>
        <w:t>£309 was received in donations.</w:t>
      </w:r>
    </w:p>
    <w:p w14:paraId="003C3B32" w14:textId="27F9FEBF" w:rsidR="00FB3BB7" w:rsidRPr="00FB3BB7" w:rsidRDefault="00FB3BB7" w:rsidP="000836D5">
      <w:pPr>
        <w:rPr>
          <w:lang w:val="en-US"/>
        </w:rPr>
      </w:pPr>
      <w:r>
        <w:rPr>
          <w:b/>
          <w:lang w:val="en-US"/>
        </w:rPr>
        <w:t xml:space="preserve">Remembrance Day events. </w:t>
      </w:r>
      <w:r>
        <w:rPr>
          <w:lang w:val="en-US"/>
        </w:rPr>
        <w:t xml:space="preserve">There had been good support for the poppy making weekend, and on the day, both the church and the village hall were very well attended. Particular thanks went to Zena Hawley and Caroline Jones for all their tireless efforts and research. The service, the exhibition, the playing of the Last Post, the lighting of the beacon, and the film ‘Journey’s End’ all contributed to a day to remember. </w:t>
      </w:r>
    </w:p>
    <w:p w14:paraId="526A4980" w14:textId="50CBE856" w:rsidR="00CA6A64" w:rsidRDefault="00CA6A64" w:rsidP="000836D5">
      <w:pPr>
        <w:rPr>
          <w:b/>
          <w:u w:val="single"/>
          <w:lang w:val="en-US"/>
        </w:rPr>
      </w:pPr>
      <w:proofErr w:type="gramStart"/>
      <w:r>
        <w:rPr>
          <w:b/>
          <w:u w:val="single"/>
          <w:lang w:val="en-US"/>
        </w:rPr>
        <w:t>Other  Reports</w:t>
      </w:r>
      <w:proofErr w:type="gramEnd"/>
      <w:r>
        <w:rPr>
          <w:b/>
          <w:u w:val="single"/>
          <w:lang w:val="en-US"/>
        </w:rPr>
        <w:t>:</w:t>
      </w:r>
    </w:p>
    <w:p w14:paraId="474CC05B" w14:textId="55776BAB" w:rsidR="00CA6A64" w:rsidRDefault="00CA6A64" w:rsidP="00CA6A64">
      <w:pPr>
        <w:pStyle w:val="ListParagraph"/>
        <w:numPr>
          <w:ilvl w:val="0"/>
          <w:numId w:val="1"/>
        </w:numPr>
        <w:rPr>
          <w:b/>
          <w:u w:val="single"/>
          <w:lang w:val="en-US"/>
        </w:rPr>
      </w:pPr>
      <w:r>
        <w:rPr>
          <w:b/>
          <w:u w:val="single"/>
          <w:lang w:val="en-US"/>
        </w:rPr>
        <w:t>Well Dressing</w:t>
      </w:r>
      <w:r w:rsidR="00FB3BB7">
        <w:rPr>
          <w:b/>
          <w:u w:val="single"/>
          <w:lang w:val="en-US"/>
        </w:rPr>
        <w:t xml:space="preserve">.  </w:t>
      </w:r>
      <w:r w:rsidR="00FB3BB7">
        <w:rPr>
          <w:lang w:val="en-US"/>
        </w:rPr>
        <w:t>No report</w:t>
      </w:r>
    </w:p>
    <w:p w14:paraId="1FF645E3" w14:textId="47271713" w:rsidR="00CA6A64" w:rsidRDefault="00CA6A64" w:rsidP="00CA6A64">
      <w:pPr>
        <w:pStyle w:val="ListParagraph"/>
        <w:numPr>
          <w:ilvl w:val="0"/>
          <w:numId w:val="1"/>
        </w:numPr>
        <w:rPr>
          <w:b/>
          <w:u w:val="single"/>
          <w:lang w:val="en-US"/>
        </w:rPr>
      </w:pPr>
      <w:r>
        <w:rPr>
          <w:b/>
          <w:u w:val="single"/>
          <w:lang w:val="en-US"/>
        </w:rPr>
        <w:t>Village Show</w:t>
      </w:r>
      <w:r w:rsidR="00FB3BB7">
        <w:rPr>
          <w:b/>
          <w:u w:val="single"/>
          <w:lang w:val="en-US"/>
        </w:rPr>
        <w:t xml:space="preserve">. </w:t>
      </w:r>
      <w:r w:rsidR="00FB3BB7">
        <w:rPr>
          <w:lang w:val="en-US"/>
        </w:rPr>
        <w:t>No report</w:t>
      </w:r>
    </w:p>
    <w:p w14:paraId="77CD2846" w14:textId="3DEBAD28" w:rsidR="00CA6A64" w:rsidRPr="0063055F" w:rsidRDefault="00CA6A64" w:rsidP="00CA6A64">
      <w:pPr>
        <w:pStyle w:val="ListParagraph"/>
        <w:numPr>
          <w:ilvl w:val="0"/>
          <w:numId w:val="1"/>
        </w:numPr>
        <w:rPr>
          <w:b/>
          <w:u w:val="single"/>
          <w:lang w:val="en-US"/>
        </w:rPr>
      </w:pPr>
      <w:r>
        <w:rPr>
          <w:b/>
          <w:u w:val="single"/>
          <w:lang w:val="en-US"/>
        </w:rPr>
        <w:t>St. Anne’s representative</w:t>
      </w:r>
      <w:r w:rsidR="00FB3BB7" w:rsidRPr="00FB3BB7">
        <w:rPr>
          <w:b/>
          <w:u w:val="single"/>
          <w:lang w:val="en-US"/>
        </w:rPr>
        <w:t xml:space="preserve">. </w:t>
      </w:r>
      <w:r w:rsidR="00FB3BB7" w:rsidRPr="0063055F">
        <w:rPr>
          <w:b/>
          <w:lang w:val="en-US"/>
        </w:rPr>
        <w:t xml:space="preserve">   </w:t>
      </w:r>
      <w:r w:rsidR="00FB3BB7" w:rsidRPr="0063055F">
        <w:rPr>
          <w:lang w:val="en-US"/>
        </w:rPr>
        <w:t>It</w:t>
      </w:r>
      <w:r w:rsidR="00FB3BB7">
        <w:rPr>
          <w:lang w:val="en-US"/>
        </w:rPr>
        <w:t xml:space="preserve"> was splendid to see over 70 people at the service at the War Memorial</w:t>
      </w:r>
      <w:r w:rsidR="0063055F">
        <w:rPr>
          <w:lang w:val="en-US"/>
        </w:rPr>
        <w:t xml:space="preserve"> on Remembrance Sunday, and the excellent attendance in the church afterwards.</w:t>
      </w:r>
    </w:p>
    <w:p w14:paraId="155EB68B" w14:textId="3B67495B" w:rsidR="0063055F" w:rsidRPr="0063055F" w:rsidRDefault="0063055F" w:rsidP="0063055F">
      <w:pPr>
        <w:pStyle w:val="ListParagraph"/>
        <w:rPr>
          <w:lang w:val="en-US"/>
        </w:rPr>
      </w:pPr>
      <w:r w:rsidRPr="0063055F">
        <w:rPr>
          <w:lang w:val="en-US"/>
        </w:rPr>
        <w:t>The Carol Service will be at 4pm on Sunday 23</w:t>
      </w:r>
      <w:r w:rsidRPr="0063055F">
        <w:rPr>
          <w:vertAlign w:val="superscript"/>
          <w:lang w:val="en-US"/>
        </w:rPr>
        <w:t>rd</w:t>
      </w:r>
      <w:r w:rsidRPr="0063055F">
        <w:rPr>
          <w:lang w:val="en-US"/>
        </w:rPr>
        <w:t xml:space="preserve"> December</w:t>
      </w:r>
      <w:r>
        <w:rPr>
          <w:lang w:val="en-US"/>
        </w:rPr>
        <w:t>,</w:t>
      </w:r>
    </w:p>
    <w:p w14:paraId="3FCF54B2" w14:textId="721DC2BE" w:rsidR="00CA6A64" w:rsidRDefault="00CA6A64" w:rsidP="00CA6A64">
      <w:pPr>
        <w:pStyle w:val="ListParagraph"/>
        <w:numPr>
          <w:ilvl w:val="0"/>
          <w:numId w:val="1"/>
        </w:numPr>
        <w:rPr>
          <w:b/>
          <w:u w:val="single"/>
          <w:lang w:val="en-US"/>
        </w:rPr>
      </w:pPr>
      <w:r>
        <w:rPr>
          <w:b/>
          <w:u w:val="single"/>
          <w:lang w:val="en-US"/>
        </w:rPr>
        <w:t>Indoor Bowls</w:t>
      </w:r>
      <w:r w:rsidR="0063055F">
        <w:rPr>
          <w:b/>
          <w:u w:val="single"/>
          <w:lang w:val="en-US"/>
        </w:rPr>
        <w:t xml:space="preserve">  </w:t>
      </w:r>
      <w:r w:rsidR="0063055F">
        <w:rPr>
          <w:lang w:val="en-US"/>
        </w:rPr>
        <w:t xml:space="preserve"> Continues, with a steady membership.</w:t>
      </w:r>
    </w:p>
    <w:p w14:paraId="349419F5" w14:textId="6E2A7124" w:rsidR="00CA6A64" w:rsidRPr="00863BFF" w:rsidRDefault="00CA6A64" w:rsidP="00CA6A64">
      <w:pPr>
        <w:pStyle w:val="ListParagraph"/>
        <w:numPr>
          <w:ilvl w:val="0"/>
          <w:numId w:val="1"/>
        </w:numPr>
        <w:rPr>
          <w:b/>
          <w:u w:val="single"/>
          <w:lang w:val="en-US"/>
        </w:rPr>
      </w:pPr>
      <w:r>
        <w:rPr>
          <w:b/>
          <w:u w:val="single"/>
          <w:lang w:val="en-US"/>
        </w:rPr>
        <w:t>Parish Council</w:t>
      </w:r>
      <w:r w:rsidR="0063055F">
        <w:rPr>
          <w:lang w:val="en-US"/>
        </w:rPr>
        <w:t xml:space="preserve">    </w:t>
      </w:r>
      <w:r w:rsidR="00863BFF">
        <w:rPr>
          <w:lang w:val="en-US"/>
        </w:rPr>
        <w:t>Saffron Baker, a representative of Tom Pearce, is to liaise with the Parish Council over the proposed housing development. The Council are concerned that the car parking should be secured, and that Severn Trent be consulted over drainage and sewage. It is possible that there will be a public consultation over the proposals.</w:t>
      </w:r>
    </w:p>
    <w:p w14:paraId="6D43629E" w14:textId="37F5E354" w:rsidR="00863BFF" w:rsidRPr="00863BFF" w:rsidRDefault="00863BFF" w:rsidP="00863BFF">
      <w:pPr>
        <w:pStyle w:val="ListParagraph"/>
        <w:rPr>
          <w:b/>
          <w:sz w:val="20"/>
          <w:szCs w:val="20"/>
          <w:lang w:val="en-US"/>
        </w:rPr>
      </w:pPr>
      <w:r w:rsidRPr="00863BFF">
        <w:rPr>
          <w:lang w:val="en-US"/>
        </w:rPr>
        <w:t xml:space="preserve">                                                                                                                                                                      </w:t>
      </w:r>
      <w:r w:rsidRPr="00863BFF">
        <w:rPr>
          <w:b/>
          <w:sz w:val="20"/>
          <w:szCs w:val="20"/>
          <w:lang w:val="en-US"/>
        </w:rPr>
        <w:t xml:space="preserve"> </w:t>
      </w:r>
      <w:r>
        <w:rPr>
          <w:b/>
          <w:sz w:val="20"/>
          <w:szCs w:val="20"/>
          <w:lang w:val="en-US"/>
        </w:rPr>
        <w:t>2</w:t>
      </w:r>
    </w:p>
    <w:p w14:paraId="5F13F142" w14:textId="77777777" w:rsidR="006121FB" w:rsidRPr="006121FB" w:rsidRDefault="00863BFF" w:rsidP="00CA6A64">
      <w:pPr>
        <w:pStyle w:val="ListParagraph"/>
        <w:numPr>
          <w:ilvl w:val="0"/>
          <w:numId w:val="1"/>
        </w:numPr>
        <w:rPr>
          <w:b/>
          <w:u w:val="single"/>
          <w:lang w:val="en-US"/>
        </w:rPr>
      </w:pPr>
      <w:r w:rsidRPr="00863BFF">
        <w:rPr>
          <w:b/>
          <w:noProof/>
          <w:u w:val="single"/>
          <w:lang w:val="en-US"/>
        </w:rPr>
        <mc:AlternateContent>
          <mc:Choice Requires="wps">
            <w:drawing>
              <wp:anchor distT="45720" distB="45720" distL="114300" distR="114300" simplePos="0" relativeHeight="251663360" behindDoc="0" locked="0" layoutInCell="1" allowOverlap="1" wp14:anchorId="20C13CBF" wp14:editId="37088851">
                <wp:simplePos x="0" y="0"/>
                <wp:positionH relativeFrom="margin">
                  <wp:posOffset>5988050</wp:posOffset>
                </wp:positionH>
                <wp:positionV relativeFrom="paragraph">
                  <wp:posOffset>12700</wp:posOffset>
                </wp:positionV>
                <wp:extent cx="647700" cy="43942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94200"/>
                        </a:xfrm>
                        <a:prstGeom prst="rect">
                          <a:avLst/>
                        </a:prstGeom>
                        <a:solidFill>
                          <a:srgbClr val="FFFFFF"/>
                        </a:solidFill>
                        <a:ln w="9525">
                          <a:solidFill>
                            <a:srgbClr val="000000"/>
                          </a:solidFill>
                          <a:miter lim="800000"/>
                          <a:headEnd/>
                          <a:tailEnd/>
                        </a:ln>
                      </wps:spPr>
                      <wps:txbx>
                        <w:txbxContent>
                          <w:p w14:paraId="60F05EB7" w14:textId="795F7A14" w:rsidR="00863BFF" w:rsidRPr="000A67ED" w:rsidRDefault="006121FB">
                            <w:pPr>
                              <w:rPr>
                                <w:b/>
                                <w:u w:val="single"/>
                                <w:lang w:val="en-US"/>
                              </w:rPr>
                            </w:pPr>
                            <w:r w:rsidRPr="000A67ED">
                              <w:rPr>
                                <w:b/>
                                <w:u w:val="single"/>
                                <w:lang w:val="en-US"/>
                              </w:rPr>
                              <w:t>Actions</w:t>
                            </w:r>
                          </w:p>
                          <w:p w14:paraId="5EDB4C99" w14:textId="1E1662D3" w:rsidR="007145E2" w:rsidRDefault="007145E2">
                            <w:pPr>
                              <w:rPr>
                                <w:b/>
                                <w:lang w:val="en-US"/>
                              </w:rPr>
                            </w:pPr>
                          </w:p>
                          <w:p w14:paraId="5BD9F8F0" w14:textId="5430098B" w:rsidR="007145E2" w:rsidRDefault="007145E2">
                            <w:pPr>
                              <w:rPr>
                                <w:b/>
                                <w:lang w:val="en-US"/>
                              </w:rPr>
                            </w:pPr>
                          </w:p>
                          <w:p w14:paraId="51EB0B16" w14:textId="411532EB" w:rsidR="007145E2" w:rsidRDefault="007145E2">
                            <w:pPr>
                              <w:rPr>
                                <w:b/>
                                <w:lang w:val="en-US"/>
                              </w:rPr>
                            </w:pPr>
                          </w:p>
                          <w:p w14:paraId="654F38BC" w14:textId="2B407C8F" w:rsidR="007145E2" w:rsidRDefault="007145E2">
                            <w:pPr>
                              <w:rPr>
                                <w:b/>
                                <w:lang w:val="en-US"/>
                              </w:rPr>
                            </w:pPr>
                          </w:p>
                          <w:p w14:paraId="63F741E1" w14:textId="1FA73CF7" w:rsidR="007145E2" w:rsidRDefault="007145E2">
                            <w:pPr>
                              <w:rPr>
                                <w:b/>
                                <w:lang w:val="en-US"/>
                              </w:rPr>
                            </w:pPr>
                          </w:p>
                          <w:p w14:paraId="6DDA9C9B" w14:textId="76B6CE15" w:rsidR="007145E2" w:rsidRDefault="007145E2">
                            <w:pPr>
                              <w:rPr>
                                <w:b/>
                                <w:lang w:val="en-US"/>
                              </w:rPr>
                            </w:pPr>
                          </w:p>
                          <w:p w14:paraId="5E0CEB7F" w14:textId="30B34852" w:rsidR="007145E2" w:rsidRDefault="007145E2">
                            <w:pPr>
                              <w:rPr>
                                <w:b/>
                                <w:lang w:val="en-US"/>
                              </w:rPr>
                            </w:pPr>
                          </w:p>
                          <w:p w14:paraId="5DB5845A" w14:textId="38CAB8FF" w:rsidR="007145E2" w:rsidRPr="007145E2" w:rsidRDefault="007145E2">
                            <w:pPr>
                              <w:rPr>
                                <w:b/>
                                <w:sz w:val="20"/>
                                <w:szCs w:val="20"/>
                                <w:lang w:val="en-US"/>
                              </w:rPr>
                            </w:pPr>
                            <w:r w:rsidRPr="007145E2">
                              <w:rPr>
                                <w:b/>
                                <w:sz w:val="20"/>
                                <w:szCs w:val="20"/>
                                <w:lang w:val="en-US"/>
                              </w:rPr>
                              <w:t>1</w:t>
                            </w:r>
                            <w:r w:rsidR="003221A5">
                              <w:rPr>
                                <w:b/>
                                <w:sz w:val="20"/>
                                <w:szCs w:val="20"/>
                                <w:lang w:val="en-US"/>
                              </w:rPr>
                              <w:t>1</w:t>
                            </w:r>
                            <w:r>
                              <w:rPr>
                                <w:b/>
                                <w:sz w:val="20"/>
                                <w:szCs w:val="20"/>
                                <w:lang w:val="en-US"/>
                              </w:rPr>
                              <w:t>.ZH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3CBF" id="_x0000_s1028" type="#_x0000_t202" style="position:absolute;left:0;text-align:left;margin-left:471.5pt;margin-top:1pt;width:51pt;height:3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IpJQIAAEsEAAAOAAAAZHJzL2Uyb0RvYy54bWysVNtu2zAMfR+wfxD0vtjxnKY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">
                <v:textbox>
                  <w:txbxContent>
                    <w:p w14:paraId="60F05EB7" w14:textId="795F7A14" w:rsidR="00863BFF" w:rsidRPr="000A67ED" w:rsidRDefault="006121FB">
                      <w:pPr>
                        <w:rPr>
                          <w:b/>
                          <w:u w:val="single"/>
                          <w:lang w:val="en-US"/>
                        </w:rPr>
                      </w:pPr>
                      <w:r w:rsidRPr="000A67ED">
                        <w:rPr>
                          <w:b/>
                          <w:u w:val="single"/>
                          <w:lang w:val="en-US"/>
                        </w:rPr>
                        <w:t>Actions</w:t>
                      </w:r>
                    </w:p>
                    <w:p w14:paraId="5EDB4C99" w14:textId="1E1662D3" w:rsidR="007145E2" w:rsidRDefault="007145E2">
                      <w:pPr>
                        <w:rPr>
                          <w:b/>
                          <w:lang w:val="en-US"/>
                        </w:rPr>
                      </w:pPr>
                    </w:p>
                    <w:p w14:paraId="5BD9F8F0" w14:textId="5430098B" w:rsidR="007145E2" w:rsidRDefault="007145E2">
                      <w:pPr>
                        <w:rPr>
                          <w:b/>
                          <w:lang w:val="en-US"/>
                        </w:rPr>
                      </w:pPr>
                    </w:p>
                    <w:p w14:paraId="51EB0B16" w14:textId="411532EB" w:rsidR="007145E2" w:rsidRDefault="007145E2">
                      <w:pPr>
                        <w:rPr>
                          <w:b/>
                          <w:lang w:val="en-US"/>
                        </w:rPr>
                      </w:pPr>
                    </w:p>
                    <w:p w14:paraId="654F38BC" w14:textId="2B407C8F" w:rsidR="007145E2" w:rsidRDefault="007145E2">
                      <w:pPr>
                        <w:rPr>
                          <w:b/>
                          <w:lang w:val="en-US"/>
                        </w:rPr>
                      </w:pPr>
                    </w:p>
                    <w:p w14:paraId="63F741E1" w14:textId="1FA73CF7" w:rsidR="007145E2" w:rsidRDefault="007145E2">
                      <w:pPr>
                        <w:rPr>
                          <w:b/>
                          <w:lang w:val="en-US"/>
                        </w:rPr>
                      </w:pPr>
                    </w:p>
                    <w:p w14:paraId="6DDA9C9B" w14:textId="76B6CE15" w:rsidR="007145E2" w:rsidRDefault="007145E2">
                      <w:pPr>
                        <w:rPr>
                          <w:b/>
                          <w:lang w:val="en-US"/>
                        </w:rPr>
                      </w:pPr>
                    </w:p>
                    <w:p w14:paraId="5E0CEB7F" w14:textId="30B34852" w:rsidR="007145E2" w:rsidRDefault="007145E2">
                      <w:pPr>
                        <w:rPr>
                          <w:b/>
                          <w:lang w:val="en-US"/>
                        </w:rPr>
                      </w:pPr>
                    </w:p>
                    <w:p w14:paraId="5DB5845A" w14:textId="38CAB8FF" w:rsidR="007145E2" w:rsidRPr="007145E2" w:rsidRDefault="007145E2">
                      <w:pPr>
                        <w:rPr>
                          <w:b/>
                          <w:sz w:val="20"/>
                          <w:szCs w:val="20"/>
                          <w:lang w:val="en-US"/>
                        </w:rPr>
                      </w:pPr>
                      <w:r w:rsidRPr="007145E2">
                        <w:rPr>
                          <w:b/>
                          <w:sz w:val="20"/>
                          <w:szCs w:val="20"/>
                          <w:lang w:val="en-US"/>
                        </w:rPr>
                        <w:t>1</w:t>
                      </w:r>
                      <w:r w:rsidR="003221A5">
                        <w:rPr>
                          <w:b/>
                          <w:sz w:val="20"/>
                          <w:szCs w:val="20"/>
                          <w:lang w:val="en-US"/>
                        </w:rPr>
                        <w:t>1</w:t>
                      </w:r>
                      <w:r>
                        <w:rPr>
                          <w:b/>
                          <w:sz w:val="20"/>
                          <w:szCs w:val="20"/>
                          <w:lang w:val="en-US"/>
                        </w:rPr>
                        <w:t>.ZH</w:t>
                      </w:r>
                    </w:p>
                  </w:txbxContent>
                </v:textbox>
                <w10:wrap type="square" anchorx="margin"/>
              </v:shape>
            </w:pict>
          </mc:Fallback>
        </mc:AlternateContent>
      </w:r>
      <w:r w:rsidR="00CA6A64">
        <w:rPr>
          <w:b/>
          <w:u w:val="single"/>
          <w:lang w:val="en-US"/>
        </w:rPr>
        <w:t>Friends of St Anne’s</w:t>
      </w:r>
      <w:r>
        <w:rPr>
          <w:b/>
          <w:u w:val="single"/>
          <w:lang w:val="en-US"/>
        </w:rPr>
        <w:t xml:space="preserve"> </w:t>
      </w:r>
      <w:r w:rsidRPr="00863BFF">
        <w:rPr>
          <w:lang w:val="en-US"/>
        </w:rPr>
        <w:t xml:space="preserve">  The AGM was held in November</w:t>
      </w:r>
      <w:r>
        <w:rPr>
          <w:lang w:val="en-US"/>
        </w:rPr>
        <w:t xml:space="preserve">, and it was agreed that more donations are needed. </w:t>
      </w:r>
      <w:r w:rsidR="006121FB">
        <w:rPr>
          <w:lang w:val="en-US"/>
        </w:rPr>
        <w:t>The village is to be circulated.</w:t>
      </w:r>
    </w:p>
    <w:p w14:paraId="273A3061" w14:textId="6251A232" w:rsidR="00CA6A64" w:rsidRPr="006121FB" w:rsidRDefault="006121FB" w:rsidP="006121FB">
      <w:pPr>
        <w:pStyle w:val="ListParagraph"/>
        <w:rPr>
          <w:lang w:val="en-US"/>
        </w:rPr>
      </w:pPr>
      <w:r w:rsidRPr="006121FB">
        <w:rPr>
          <w:noProof/>
          <w:lang w:val="en-US"/>
        </w:rPr>
        <w:t xml:space="preserve">Christine </w:t>
      </w:r>
      <w:proofErr w:type="gramStart"/>
      <w:r w:rsidRPr="006121FB">
        <w:rPr>
          <w:noProof/>
          <w:lang w:val="en-US"/>
        </w:rPr>
        <w:t xml:space="preserve">Mosely </w:t>
      </w:r>
      <w:r w:rsidR="00863BFF" w:rsidRPr="006121FB">
        <w:rPr>
          <w:lang w:val="en-US"/>
        </w:rPr>
        <w:t xml:space="preserve"> </w:t>
      </w:r>
      <w:r>
        <w:rPr>
          <w:lang w:val="en-US"/>
        </w:rPr>
        <w:t>is</w:t>
      </w:r>
      <w:proofErr w:type="gramEnd"/>
      <w:r>
        <w:rPr>
          <w:lang w:val="en-US"/>
        </w:rPr>
        <w:t xml:space="preserve"> to join the trustees.</w:t>
      </w:r>
      <w:r w:rsidR="00863BFF" w:rsidRPr="006121FB">
        <w:rPr>
          <w:lang w:val="en-US"/>
        </w:rPr>
        <w:t xml:space="preserve">                                                                                                                                                   </w:t>
      </w:r>
    </w:p>
    <w:p w14:paraId="41F94329" w14:textId="0D969741" w:rsidR="00CA6A64" w:rsidRDefault="00CA6A64" w:rsidP="00CA6A64">
      <w:pPr>
        <w:pStyle w:val="ListParagraph"/>
        <w:numPr>
          <w:ilvl w:val="0"/>
          <w:numId w:val="1"/>
        </w:numPr>
        <w:rPr>
          <w:b/>
          <w:u w:val="single"/>
          <w:lang w:val="en-US"/>
        </w:rPr>
      </w:pPr>
      <w:r>
        <w:rPr>
          <w:b/>
          <w:u w:val="single"/>
          <w:lang w:val="en-US"/>
        </w:rPr>
        <w:t xml:space="preserve">Film </w:t>
      </w:r>
      <w:proofErr w:type="gramStart"/>
      <w:r>
        <w:rPr>
          <w:b/>
          <w:u w:val="single"/>
          <w:lang w:val="en-US"/>
        </w:rPr>
        <w:t>Club</w:t>
      </w:r>
      <w:r w:rsidR="006121FB">
        <w:rPr>
          <w:b/>
          <w:u w:val="single"/>
          <w:lang w:val="en-US"/>
        </w:rPr>
        <w:t xml:space="preserve"> </w:t>
      </w:r>
      <w:r w:rsidR="006121FB" w:rsidRPr="006121FB">
        <w:rPr>
          <w:lang w:val="en-US"/>
        </w:rPr>
        <w:t xml:space="preserve"> The</w:t>
      </w:r>
      <w:proofErr w:type="gramEnd"/>
      <w:r w:rsidR="006121FB" w:rsidRPr="006121FB">
        <w:rPr>
          <w:lang w:val="en-US"/>
        </w:rPr>
        <w:t xml:space="preserve"> </w:t>
      </w:r>
      <w:r w:rsidR="006121FB">
        <w:rPr>
          <w:lang w:val="en-US"/>
        </w:rPr>
        <w:t>film on 9/12/18 will be ‘Finding Your Feet’</w:t>
      </w:r>
    </w:p>
    <w:p w14:paraId="49EAB394" w14:textId="046C7FBA" w:rsidR="00CA6A64" w:rsidRPr="006121FB" w:rsidRDefault="00CA6A64" w:rsidP="00CA6A64">
      <w:pPr>
        <w:pStyle w:val="ListParagraph"/>
        <w:numPr>
          <w:ilvl w:val="0"/>
          <w:numId w:val="1"/>
        </w:numPr>
        <w:rPr>
          <w:lang w:val="en-US"/>
        </w:rPr>
      </w:pPr>
      <w:r>
        <w:rPr>
          <w:b/>
          <w:u w:val="single"/>
          <w:lang w:val="en-US"/>
        </w:rPr>
        <w:t>Book Club</w:t>
      </w:r>
      <w:r w:rsidR="006121FB" w:rsidRPr="006121FB">
        <w:rPr>
          <w:lang w:val="en-US"/>
        </w:rPr>
        <w:t xml:space="preserve">    No report</w:t>
      </w:r>
    </w:p>
    <w:p w14:paraId="41F0B31B" w14:textId="4F17F864" w:rsidR="00CA6A64" w:rsidRDefault="00CA6A64" w:rsidP="00CA6A64">
      <w:pPr>
        <w:pStyle w:val="ListParagraph"/>
        <w:numPr>
          <w:ilvl w:val="0"/>
          <w:numId w:val="1"/>
        </w:numPr>
        <w:rPr>
          <w:b/>
          <w:u w:val="single"/>
          <w:lang w:val="en-US"/>
        </w:rPr>
      </w:pPr>
      <w:r>
        <w:rPr>
          <w:b/>
          <w:u w:val="single"/>
          <w:lang w:val="en-US"/>
        </w:rPr>
        <w:t>Coffee Morning</w:t>
      </w:r>
      <w:r w:rsidR="006121FB">
        <w:rPr>
          <w:b/>
          <w:u w:val="single"/>
          <w:lang w:val="en-US"/>
        </w:rPr>
        <w:t xml:space="preserve"> </w:t>
      </w:r>
      <w:r w:rsidR="006121FB" w:rsidRPr="006121FB">
        <w:rPr>
          <w:lang w:val="en-US"/>
        </w:rPr>
        <w:t xml:space="preserve">   </w:t>
      </w:r>
      <w:r w:rsidR="006121FB">
        <w:rPr>
          <w:lang w:val="en-US"/>
        </w:rPr>
        <w:t>Posters are to be put up to try to encourage more participants.</w:t>
      </w:r>
    </w:p>
    <w:p w14:paraId="09F0DACC" w14:textId="13FE521B" w:rsidR="00CA6A64" w:rsidRDefault="00CA6A64" w:rsidP="00CA6A64">
      <w:pPr>
        <w:pStyle w:val="ListParagraph"/>
        <w:numPr>
          <w:ilvl w:val="0"/>
          <w:numId w:val="1"/>
        </w:numPr>
        <w:rPr>
          <w:b/>
          <w:u w:val="single"/>
          <w:lang w:val="en-US"/>
        </w:rPr>
      </w:pPr>
      <w:r>
        <w:rPr>
          <w:b/>
          <w:u w:val="single"/>
          <w:lang w:val="en-US"/>
        </w:rPr>
        <w:t>Table Tennis</w:t>
      </w:r>
      <w:r w:rsidR="006121FB">
        <w:rPr>
          <w:b/>
          <w:u w:val="single"/>
          <w:lang w:val="en-US"/>
        </w:rPr>
        <w:t xml:space="preserve">  </w:t>
      </w:r>
      <w:r w:rsidR="006121FB" w:rsidRPr="006121FB">
        <w:rPr>
          <w:lang w:val="en-US"/>
        </w:rPr>
        <w:t xml:space="preserve"> This activity is doing well, with both adults and youngsters attendin</w:t>
      </w:r>
      <w:r w:rsidR="006121FB">
        <w:rPr>
          <w:b/>
          <w:u w:val="single"/>
          <w:lang w:val="en-US"/>
        </w:rPr>
        <w:t>g.</w:t>
      </w:r>
    </w:p>
    <w:p w14:paraId="72D61AFF" w14:textId="77777777" w:rsidR="006121FB" w:rsidRPr="006121FB" w:rsidRDefault="00CA6A64" w:rsidP="00CA6A64">
      <w:pPr>
        <w:pStyle w:val="ListParagraph"/>
        <w:numPr>
          <w:ilvl w:val="0"/>
          <w:numId w:val="1"/>
        </w:numPr>
        <w:rPr>
          <w:b/>
          <w:u w:val="single"/>
          <w:lang w:val="en-US"/>
        </w:rPr>
      </w:pPr>
      <w:r w:rsidRPr="00CA6A64">
        <w:rPr>
          <w:b/>
          <w:u w:val="single"/>
          <w:lang w:val="en-US"/>
        </w:rPr>
        <w:t>History Group</w:t>
      </w:r>
      <w:r>
        <w:rPr>
          <w:b/>
          <w:u w:val="single"/>
          <w:lang w:val="en-US"/>
        </w:rPr>
        <w:t xml:space="preserve">   </w:t>
      </w:r>
      <w:r w:rsidR="006121FB">
        <w:rPr>
          <w:lang w:val="en-US"/>
        </w:rPr>
        <w:t>Thriving. A visit to Melbourne Hall has been arranged to do further research into the old hall.</w:t>
      </w:r>
    </w:p>
    <w:p w14:paraId="78A06B8F" w14:textId="0D4D9867" w:rsidR="00CA6A64" w:rsidRPr="006121FB" w:rsidRDefault="006121FB" w:rsidP="006121FB">
      <w:pPr>
        <w:pStyle w:val="ListParagraph"/>
        <w:rPr>
          <w:lang w:val="en-US"/>
        </w:rPr>
      </w:pPr>
      <w:r w:rsidRPr="006121FB">
        <w:rPr>
          <w:lang w:val="en-US"/>
        </w:rPr>
        <w:t xml:space="preserve">The </w:t>
      </w:r>
      <w:r>
        <w:rPr>
          <w:lang w:val="en-US"/>
        </w:rPr>
        <w:t>next meeting will be a nostalgia evening, with a quiz, and members invited to bring memorabilia to spark discussion.</w:t>
      </w:r>
    </w:p>
    <w:p w14:paraId="42954C03" w14:textId="35829850" w:rsidR="006121FB" w:rsidRPr="007145E2" w:rsidRDefault="00CA6A64" w:rsidP="007145E2">
      <w:pPr>
        <w:rPr>
          <w:b/>
          <w:sz w:val="20"/>
          <w:szCs w:val="20"/>
          <w:u w:val="single"/>
          <w:lang w:val="en-US"/>
        </w:rPr>
      </w:pPr>
      <w:r>
        <w:rPr>
          <w:b/>
          <w:u w:val="single"/>
          <w:lang w:val="en-US"/>
        </w:rPr>
        <w:t>Any Other Business</w:t>
      </w:r>
    </w:p>
    <w:p w14:paraId="6E1A1604" w14:textId="36EE38E8" w:rsidR="007145E2" w:rsidRPr="007145E2" w:rsidRDefault="007145E2" w:rsidP="007145E2">
      <w:pPr>
        <w:pStyle w:val="ListParagraph"/>
        <w:numPr>
          <w:ilvl w:val="0"/>
          <w:numId w:val="5"/>
        </w:numPr>
        <w:rPr>
          <w:lang w:val="en-US"/>
        </w:rPr>
      </w:pPr>
      <w:r>
        <w:rPr>
          <w:lang w:val="en-US"/>
        </w:rPr>
        <w:t xml:space="preserve">A Christmas tree, donated by Zena Hawley, is to be put up for Pat’s Big Quiz </w:t>
      </w:r>
      <w:r>
        <w:rPr>
          <w:color w:val="FF0000"/>
          <w:sz w:val="16"/>
          <w:szCs w:val="16"/>
          <w:lang w:val="en-US"/>
        </w:rPr>
        <w:t>11</w:t>
      </w:r>
    </w:p>
    <w:p w14:paraId="6C09FECF" w14:textId="18084242" w:rsidR="007145E2" w:rsidRDefault="007145E2" w:rsidP="007145E2">
      <w:pPr>
        <w:pStyle w:val="ListParagraph"/>
        <w:numPr>
          <w:ilvl w:val="0"/>
          <w:numId w:val="5"/>
        </w:numPr>
        <w:rPr>
          <w:lang w:val="en-US"/>
        </w:rPr>
      </w:pPr>
      <w:r>
        <w:rPr>
          <w:lang w:val="en-US"/>
        </w:rPr>
        <w:t xml:space="preserve">A piano has been offered to the committee, but </w:t>
      </w:r>
      <w:proofErr w:type="gramStart"/>
      <w:r>
        <w:rPr>
          <w:lang w:val="en-US"/>
        </w:rPr>
        <w:t>unfortunately</w:t>
      </w:r>
      <w:proofErr w:type="gramEnd"/>
      <w:r>
        <w:rPr>
          <w:lang w:val="en-US"/>
        </w:rPr>
        <w:t xml:space="preserve"> we do not have room for it.</w:t>
      </w:r>
    </w:p>
    <w:p w14:paraId="0FE29DE5" w14:textId="41F57EBC" w:rsidR="007145E2" w:rsidRDefault="007145E2" w:rsidP="007145E2">
      <w:pPr>
        <w:pStyle w:val="ListParagraph"/>
        <w:numPr>
          <w:ilvl w:val="0"/>
          <w:numId w:val="5"/>
        </w:numPr>
        <w:rPr>
          <w:lang w:val="en-US"/>
        </w:rPr>
      </w:pPr>
      <w:r>
        <w:rPr>
          <w:lang w:val="en-US"/>
        </w:rPr>
        <w:t>Jill Beckett proposed that the social sub-committee should meet on 21/11/18</w:t>
      </w:r>
    </w:p>
    <w:p w14:paraId="020BB6EF" w14:textId="1675B0FD" w:rsidR="007145E2" w:rsidRDefault="007145E2" w:rsidP="007145E2">
      <w:pPr>
        <w:pStyle w:val="ListParagraph"/>
        <w:rPr>
          <w:lang w:val="en-US"/>
        </w:rPr>
      </w:pPr>
    </w:p>
    <w:p w14:paraId="3C139C4D" w14:textId="1F84CF9E" w:rsidR="007145E2" w:rsidRDefault="007145E2" w:rsidP="007145E2">
      <w:pPr>
        <w:pStyle w:val="ListParagraph"/>
        <w:rPr>
          <w:b/>
          <w:lang w:val="en-US"/>
        </w:rPr>
      </w:pPr>
      <w:r w:rsidRPr="007145E2">
        <w:rPr>
          <w:b/>
          <w:lang w:val="en-US"/>
        </w:rPr>
        <w:t>The acting Chair thanked members for their attendance.</w:t>
      </w:r>
    </w:p>
    <w:p w14:paraId="451DA58F" w14:textId="3EBC8CE7" w:rsidR="007145E2" w:rsidRPr="007145E2" w:rsidRDefault="007145E2" w:rsidP="007145E2">
      <w:pPr>
        <w:pStyle w:val="ListParagraph"/>
        <w:rPr>
          <w:b/>
          <w:lang w:val="en-US"/>
        </w:rPr>
      </w:pPr>
      <w:r>
        <w:rPr>
          <w:b/>
          <w:lang w:val="en-US"/>
        </w:rPr>
        <w:t>The meeting closed at 9.50.</w:t>
      </w:r>
    </w:p>
    <w:p w14:paraId="080E95A2" w14:textId="6276510F" w:rsidR="00CA6A64" w:rsidRDefault="00CA6A64" w:rsidP="00CA6A64">
      <w:pPr>
        <w:rPr>
          <w:b/>
          <w:color w:val="FF0000"/>
          <w:u w:val="single"/>
          <w:lang w:val="en-US"/>
        </w:rPr>
      </w:pPr>
      <w:r w:rsidRPr="007145E2">
        <w:rPr>
          <w:b/>
          <w:color w:val="FF0000"/>
          <w:u w:val="single"/>
          <w:lang w:val="en-US"/>
        </w:rPr>
        <w:t>Date of Next Meeting</w:t>
      </w:r>
      <w:r w:rsidR="00675809" w:rsidRPr="007145E2">
        <w:rPr>
          <w:b/>
          <w:color w:val="FF0000"/>
          <w:u w:val="single"/>
          <w:lang w:val="en-US"/>
        </w:rPr>
        <w:t xml:space="preserve"> </w:t>
      </w:r>
      <w:r w:rsidR="00675809" w:rsidRPr="007145E2">
        <w:rPr>
          <w:color w:val="FF0000"/>
          <w:lang w:val="en-US"/>
        </w:rPr>
        <w:t xml:space="preserve"> </w:t>
      </w:r>
      <w:r w:rsidR="007145E2" w:rsidRPr="007145E2">
        <w:rPr>
          <w:color w:val="FF0000"/>
          <w:lang w:val="en-US"/>
        </w:rPr>
        <w:t xml:space="preserve">   -     </w:t>
      </w:r>
      <w:proofErr w:type="gramStart"/>
      <w:r w:rsidR="007145E2" w:rsidRPr="007145E2">
        <w:rPr>
          <w:color w:val="FF0000"/>
          <w:lang w:val="en-US"/>
        </w:rPr>
        <w:t xml:space="preserve">Monday  </w:t>
      </w:r>
      <w:r w:rsidR="007145E2">
        <w:rPr>
          <w:b/>
          <w:color w:val="FF0000"/>
          <w:u w:val="single"/>
          <w:lang w:val="en-US"/>
        </w:rPr>
        <w:t>7</w:t>
      </w:r>
      <w:proofErr w:type="gramEnd"/>
      <w:r w:rsidR="007145E2" w:rsidRPr="007145E2">
        <w:rPr>
          <w:b/>
          <w:color w:val="FF0000"/>
          <w:u w:val="single"/>
          <w:vertAlign w:val="superscript"/>
          <w:lang w:val="en-US"/>
        </w:rPr>
        <w:t>th</w:t>
      </w:r>
      <w:r w:rsidR="007145E2">
        <w:rPr>
          <w:b/>
          <w:color w:val="FF0000"/>
          <w:u w:val="single"/>
          <w:lang w:val="en-US"/>
        </w:rPr>
        <w:t xml:space="preserve"> </w:t>
      </w:r>
      <w:proofErr w:type="spellStart"/>
      <w:r w:rsidR="007145E2">
        <w:rPr>
          <w:b/>
          <w:color w:val="FF0000"/>
          <w:u w:val="single"/>
          <w:lang w:val="en-US"/>
        </w:rPr>
        <w:t>Januay</w:t>
      </w:r>
      <w:proofErr w:type="spellEnd"/>
      <w:r w:rsidR="007145E2">
        <w:rPr>
          <w:b/>
          <w:color w:val="FF0000"/>
          <w:u w:val="single"/>
          <w:lang w:val="en-US"/>
        </w:rPr>
        <w:t xml:space="preserve"> 2019 at 7.30</w:t>
      </w:r>
    </w:p>
    <w:p w14:paraId="70108FCD" w14:textId="4669A621" w:rsidR="007145E2" w:rsidRDefault="007145E2" w:rsidP="00CA6A64">
      <w:pPr>
        <w:rPr>
          <w:b/>
          <w:color w:val="FF0000"/>
          <w:u w:val="single"/>
          <w:lang w:val="en-US"/>
        </w:rPr>
      </w:pPr>
    </w:p>
    <w:p w14:paraId="5E17272A" w14:textId="72F95527" w:rsidR="007145E2" w:rsidRDefault="007145E2" w:rsidP="00CA6A64">
      <w:pPr>
        <w:rPr>
          <w:b/>
          <w:lang w:val="en-US"/>
        </w:rPr>
      </w:pPr>
      <w:r w:rsidRPr="007145E2">
        <w:rPr>
          <w:b/>
          <w:lang w:val="en-US"/>
        </w:rPr>
        <w:t>NB.</w:t>
      </w:r>
      <w:r>
        <w:rPr>
          <w:b/>
          <w:color w:val="FF0000"/>
          <w:lang w:val="en-US"/>
        </w:rPr>
        <w:t xml:space="preserve"> </w:t>
      </w:r>
      <w:r w:rsidRPr="007145E2">
        <w:rPr>
          <w:b/>
          <w:lang w:val="en-US"/>
        </w:rPr>
        <w:t>Would you like any subjects to be included on the agenda for the next meeting?</w:t>
      </w:r>
      <w:r w:rsidR="000A67ED">
        <w:rPr>
          <w:b/>
          <w:lang w:val="en-US"/>
        </w:rPr>
        <w:t xml:space="preserve"> If so, please let Zena know as soon as possible.</w:t>
      </w:r>
    </w:p>
    <w:p w14:paraId="05539DB5" w14:textId="7E76F02A" w:rsidR="000A67ED" w:rsidRDefault="000A67ED" w:rsidP="00CA6A64">
      <w:pPr>
        <w:rPr>
          <w:b/>
          <w:lang w:val="en-US"/>
        </w:rPr>
      </w:pPr>
      <w:r>
        <w:rPr>
          <w:b/>
          <w:lang w:val="en-US"/>
        </w:rPr>
        <w:t xml:space="preserve">c/c: </w:t>
      </w:r>
    </w:p>
    <w:p w14:paraId="4F96D3DB" w14:textId="77777777" w:rsidR="000A67ED" w:rsidRDefault="000A67ED" w:rsidP="00CA6A64">
      <w:pPr>
        <w:rPr>
          <w:b/>
          <w:lang w:val="en-US"/>
        </w:rPr>
      </w:pPr>
      <w:r>
        <w:rPr>
          <w:b/>
          <w:lang w:val="en-US"/>
        </w:rPr>
        <w:t>Helen Head        Martin Chresta         Christine Chresta          Jen Foxon         Dick Foxon         Trish Renshaw</w:t>
      </w:r>
    </w:p>
    <w:p w14:paraId="33E8753E" w14:textId="491EA7BC" w:rsidR="000A67ED" w:rsidRPr="007145E2" w:rsidRDefault="000A67ED" w:rsidP="00CA6A64">
      <w:pPr>
        <w:rPr>
          <w:b/>
          <w:lang w:val="en-US"/>
        </w:rPr>
      </w:pPr>
      <w:r>
        <w:rPr>
          <w:b/>
          <w:lang w:val="en-US"/>
        </w:rPr>
        <w:t xml:space="preserve">Zena Hawley      Caroline Jones           Bill Parke                       Roger Truscott       Jill Beckett         </w:t>
      </w:r>
    </w:p>
    <w:p w14:paraId="65AC85E2" w14:textId="26990951" w:rsidR="00675809" w:rsidRDefault="00675809" w:rsidP="00CA6A64">
      <w:pPr>
        <w:rPr>
          <w:b/>
          <w:u w:val="single"/>
          <w:lang w:val="en-US"/>
        </w:rPr>
      </w:pPr>
    </w:p>
    <w:p w14:paraId="58073693" w14:textId="27C5908D" w:rsidR="00675809" w:rsidRDefault="00675809" w:rsidP="00CA6A64">
      <w:pPr>
        <w:rPr>
          <w:b/>
          <w:u w:val="single"/>
          <w:lang w:val="en-US"/>
        </w:rPr>
      </w:pPr>
    </w:p>
    <w:p w14:paraId="61474152" w14:textId="05A1C74D" w:rsidR="00675809" w:rsidRDefault="00675809" w:rsidP="00CA6A64">
      <w:pPr>
        <w:rPr>
          <w:b/>
          <w:u w:val="single"/>
          <w:lang w:val="en-US"/>
        </w:rPr>
      </w:pPr>
    </w:p>
    <w:p w14:paraId="2A6786A7" w14:textId="77A65AF3" w:rsidR="00675809" w:rsidRPr="00675809" w:rsidRDefault="00675809" w:rsidP="00CA6A64">
      <w:pPr>
        <w:rPr>
          <w:b/>
          <w:lang w:val="en-US"/>
        </w:rPr>
      </w:pPr>
      <w:r>
        <w:rPr>
          <w:b/>
          <w:lang w:val="en-US"/>
        </w:rPr>
        <w:t xml:space="preserve">                                                                                                                                                                                                     </w:t>
      </w:r>
    </w:p>
    <w:p w14:paraId="43E02B9C" w14:textId="09F5D47F" w:rsidR="00675809" w:rsidRDefault="00675809" w:rsidP="00CA6A64">
      <w:pPr>
        <w:rPr>
          <w:b/>
          <w:u w:val="single"/>
          <w:lang w:val="en-US"/>
        </w:rPr>
      </w:pPr>
    </w:p>
    <w:p w14:paraId="36E5C7EE" w14:textId="2833CD5B" w:rsidR="00675809" w:rsidRDefault="00675809" w:rsidP="00CA6A64">
      <w:pPr>
        <w:rPr>
          <w:b/>
          <w:u w:val="single"/>
          <w:lang w:val="en-US"/>
        </w:rPr>
      </w:pPr>
    </w:p>
    <w:p w14:paraId="6659D201" w14:textId="396C039A" w:rsidR="00675809" w:rsidRDefault="00675809" w:rsidP="00CA6A64">
      <w:pPr>
        <w:rPr>
          <w:b/>
          <w:u w:val="single"/>
          <w:lang w:val="en-US"/>
        </w:rPr>
      </w:pPr>
      <w:r>
        <w:rPr>
          <w:b/>
          <w:u w:val="single"/>
          <w:lang w:val="en-US"/>
        </w:rPr>
        <w:t xml:space="preserve">                                                                                    </w:t>
      </w:r>
    </w:p>
    <w:p w14:paraId="706A4387" w14:textId="72088F65" w:rsidR="00675809" w:rsidRPr="00CA6A64" w:rsidRDefault="00675809" w:rsidP="00CA6A64">
      <w:pPr>
        <w:rPr>
          <w:b/>
          <w:u w:val="single"/>
          <w:lang w:val="en-US"/>
        </w:rPr>
      </w:pP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7D7CE12F" w:rsidR="00CA6A64" w:rsidRPr="00F42A4F" w:rsidRDefault="00F42A4F" w:rsidP="000836D5">
      <w:pPr>
        <w:rPr>
          <w:b/>
          <w:sz w:val="20"/>
          <w:szCs w:val="20"/>
          <w:lang w:val="en-US"/>
        </w:rPr>
      </w:pPr>
      <w:r w:rsidRPr="00F42A4F">
        <w:rPr>
          <w:b/>
          <w:lang w:val="en-US"/>
        </w:rPr>
        <w:t xml:space="preserve">                                                                                                                                                                                          </w:t>
      </w:r>
      <w:r>
        <w:rPr>
          <w:b/>
          <w:u w:val="single"/>
          <w:lang w:val="en-US"/>
        </w:rPr>
        <w:t xml:space="preserve"> </w:t>
      </w:r>
      <w:r w:rsidR="00863BFF">
        <w:rPr>
          <w:b/>
          <w:sz w:val="20"/>
          <w:szCs w:val="20"/>
          <w:lang w:val="en-US"/>
        </w:rPr>
        <w:t>3</w:t>
      </w:r>
    </w:p>
    <w:sectPr w:rsidR="00CA6A64" w:rsidRPr="00F42A4F" w:rsidSect="000836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DE"/>
    <w:multiLevelType w:val="hybridMultilevel"/>
    <w:tmpl w:val="6E38E9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241"/>
    <w:multiLevelType w:val="hybridMultilevel"/>
    <w:tmpl w:val="5E14A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B4A26"/>
    <w:multiLevelType w:val="hybridMultilevel"/>
    <w:tmpl w:val="20C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A12C4"/>
    <w:multiLevelType w:val="hybridMultilevel"/>
    <w:tmpl w:val="5C1AB7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6D265B"/>
    <w:multiLevelType w:val="hybridMultilevel"/>
    <w:tmpl w:val="562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5"/>
    <w:rsid w:val="00016834"/>
    <w:rsid w:val="000836D5"/>
    <w:rsid w:val="000A67ED"/>
    <w:rsid w:val="000D3357"/>
    <w:rsid w:val="0019134D"/>
    <w:rsid w:val="0024025A"/>
    <w:rsid w:val="003221A5"/>
    <w:rsid w:val="003D452D"/>
    <w:rsid w:val="003F5918"/>
    <w:rsid w:val="006121FB"/>
    <w:rsid w:val="0063055F"/>
    <w:rsid w:val="00675809"/>
    <w:rsid w:val="007145E2"/>
    <w:rsid w:val="00863BFF"/>
    <w:rsid w:val="0094286B"/>
    <w:rsid w:val="00976AA2"/>
    <w:rsid w:val="00A84CCB"/>
    <w:rsid w:val="00AC1E9A"/>
    <w:rsid w:val="00CA6A64"/>
    <w:rsid w:val="00D36A9A"/>
    <w:rsid w:val="00EC0AC8"/>
    <w:rsid w:val="00F16E6B"/>
    <w:rsid w:val="00F42A4F"/>
    <w:rsid w:val="00FB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1D0D"/>
  <w15:chartTrackingRefBased/>
  <w15:docId w15:val="{800D169D-C6A6-4343-919C-26AB1325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F1D6-8130-4A60-8235-658F71C6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2</cp:revision>
  <cp:lastPrinted>2018-12-30T20:54:00Z</cp:lastPrinted>
  <dcterms:created xsi:type="dcterms:W3CDTF">2018-12-30T21:05:00Z</dcterms:created>
  <dcterms:modified xsi:type="dcterms:W3CDTF">2018-12-30T21:05:00Z</dcterms:modified>
</cp:coreProperties>
</file>